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6E9BF" w14:textId="77777777" w:rsidR="004445E4" w:rsidRPr="009C7108" w:rsidRDefault="00221AE7" w:rsidP="004445E4">
      <w:pPr>
        <w:pStyle w:val="Lijn"/>
      </w:pPr>
      <w:r>
        <w:rPr>
          <w:noProof/>
        </w:rPr>
        <w:pict w14:anchorId="6B9F2209">
          <v:rect id="_x0000_i1036" alt="" style="width:453.6pt;height:.05pt;mso-width-percent:0;mso-height-percent:0;mso-width-percent:0;mso-height-percent:0" o:hralign="center" o:hrstd="t" o:hr="t" fillcolor="#aca899" stroked="f"/>
        </w:pict>
      </w:r>
    </w:p>
    <w:p w14:paraId="300241AB" w14:textId="77777777" w:rsidR="004445E4" w:rsidRPr="009C7108" w:rsidRDefault="004445E4" w:rsidP="004445E4">
      <w:pPr>
        <w:pStyle w:val="Deel"/>
      </w:pPr>
      <w:bookmarkStart w:id="0" w:name="_Toc320539204"/>
      <w:bookmarkStart w:id="1" w:name="_Toc345419998"/>
      <w:bookmarkStart w:id="2" w:name="_Toc345420017"/>
      <w:r w:rsidRPr="009C7108">
        <w:t>DEEL 3</w:t>
      </w:r>
      <w:r w:rsidRPr="009C7108">
        <w:tab/>
        <w:t>DAKWERKEN</w:t>
      </w:r>
      <w:bookmarkEnd w:id="0"/>
      <w:bookmarkEnd w:id="1"/>
      <w:bookmarkEnd w:id="2"/>
    </w:p>
    <w:p w14:paraId="619E0B92" w14:textId="77777777" w:rsidR="004445E4" w:rsidRPr="009C7108" w:rsidRDefault="004445E4" w:rsidP="004445E4">
      <w:pPr>
        <w:pStyle w:val="Kop1"/>
        <w:rPr>
          <w:lang w:val="nl-BE"/>
        </w:rPr>
      </w:pPr>
      <w:bookmarkStart w:id="3" w:name="_Toc318279212"/>
      <w:bookmarkStart w:id="4" w:name="_Toc318383121"/>
      <w:bookmarkStart w:id="5" w:name="_Toc318383132"/>
      <w:bookmarkStart w:id="6" w:name="_Toc320539205"/>
      <w:bookmarkStart w:id="7" w:name="_Toc345419999"/>
      <w:bookmarkStart w:id="8" w:name="_Toc345420018"/>
      <w:r w:rsidRPr="009C7108">
        <w:rPr>
          <w:lang w:val="nl-BE"/>
        </w:rPr>
        <w:t>LOT 3</w:t>
      </w:r>
      <w:r w:rsidR="00B83097">
        <w:rPr>
          <w:lang w:val="nl-BE"/>
        </w:rPr>
        <w:t>1</w:t>
      </w:r>
      <w:r w:rsidRPr="009C7108">
        <w:rPr>
          <w:lang w:val="nl-BE"/>
        </w:rPr>
        <w:tab/>
      </w:r>
      <w:bookmarkEnd w:id="3"/>
      <w:bookmarkEnd w:id="4"/>
      <w:bookmarkEnd w:id="5"/>
      <w:bookmarkEnd w:id="6"/>
      <w:r w:rsidR="00B83097" w:rsidRPr="00B83097">
        <w:rPr>
          <w:lang w:val="nl-BE"/>
        </w:rPr>
        <w:t>ONDERDAKEN, DAKELEMENTEN</w:t>
      </w:r>
      <w:bookmarkEnd w:id="7"/>
      <w:bookmarkEnd w:id="8"/>
    </w:p>
    <w:p w14:paraId="072EC0B3" w14:textId="77777777" w:rsidR="004445E4" w:rsidRPr="00B83097" w:rsidRDefault="004445E4" w:rsidP="004445E4">
      <w:pPr>
        <w:pStyle w:val="Hoofdstuk"/>
        <w:tabs>
          <w:tab w:val="left" w:pos="2685"/>
        </w:tabs>
        <w:rPr>
          <w:strike/>
        </w:rPr>
      </w:pPr>
      <w:bookmarkStart w:id="9" w:name="_Toc318279213"/>
      <w:bookmarkStart w:id="10" w:name="_Toc318383122"/>
      <w:bookmarkStart w:id="11" w:name="_Toc318383133"/>
      <w:bookmarkStart w:id="12" w:name="_Toc320539206"/>
      <w:bookmarkStart w:id="13" w:name="_Toc345420000"/>
      <w:bookmarkStart w:id="14" w:name="_Toc345420019"/>
      <w:r w:rsidRPr="009C7108">
        <w:t>3</w:t>
      </w:r>
      <w:r w:rsidR="00B83097">
        <w:t>1</w:t>
      </w:r>
      <w:r w:rsidRPr="009C7108">
        <w:t>.</w:t>
      </w:r>
      <w:r w:rsidR="00B83097">
        <w:t>4</w:t>
      </w:r>
      <w:r w:rsidRPr="009C7108">
        <w:t>0.--</w:t>
      </w:r>
      <w:r w:rsidRPr="009C7108">
        <w:tab/>
      </w:r>
      <w:bookmarkEnd w:id="9"/>
      <w:bookmarkEnd w:id="10"/>
      <w:bookmarkEnd w:id="11"/>
      <w:bookmarkEnd w:id="12"/>
      <w:r w:rsidR="00944EAD" w:rsidRPr="00944EAD">
        <w:t>HELLEND DAKISOLATIE</w:t>
      </w:r>
      <w:bookmarkEnd w:id="13"/>
      <w:bookmarkEnd w:id="14"/>
    </w:p>
    <w:p w14:paraId="27A352A5" w14:textId="77777777" w:rsidR="004445E4" w:rsidRPr="00944EAD" w:rsidRDefault="004445E4" w:rsidP="004445E4">
      <w:pPr>
        <w:pStyle w:val="Hoofdgroep"/>
      </w:pPr>
      <w:bookmarkStart w:id="15" w:name="_Toc318279214"/>
      <w:bookmarkStart w:id="16" w:name="_Toc318383123"/>
      <w:bookmarkStart w:id="17" w:name="_Toc318383134"/>
      <w:bookmarkStart w:id="18" w:name="_Toc320539207"/>
      <w:bookmarkStart w:id="19" w:name="_Toc345420001"/>
      <w:bookmarkStart w:id="20" w:name="_Toc345420020"/>
      <w:r w:rsidRPr="00944EAD">
        <w:t>3</w:t>
      </w:r>
      <w:r w:rsidR="00B83097" w:rsidRPr="00944EAD">
        <w:t>1</w:t>
      </w:r>
      <w:r w:rsidRPr="00944EAD">
        <w:t>.</w:t>
      </w:r>
      <w:r w:rsidR="00B83097" w:rsidRPr="00944EAD">
        <w:t>4</w:t>
      </w:r>
      <w:r w:rsidRPr="00944EAD">
        <w:t>1.00.</w:t>
      </w:r>
      <w:r w:rsidRPr="00944EAD">
        <w:tab/>
      </w:r>
      <w:bookmarkEnd w:id="15"/>
      <w:bookmarkEnd w:id="16"/>
      <w:bookmarkEnd w:id="17"/>
      <w:bookmarkEnd w:id="18"/>
      <w:r w:rsidR="00944EAD" w:rsidRPr="00944EAD">
        <w:rPr>
          <w:caps/>
        </w:rPr>
        <w:t>Hellende DAKISOLATIE boven draagstructuur</w:t>
      </w:r>
      <w:bookmarkEnd w:id="19"/>
      <w:bookmarkEnd w:id="20"/>
    </w:p>
    <w:p w14:paraId="3FA63F96" w14:textId="77777777" w:rsidR="004445E4" w:rsidRDefault="004445E4" w:rsidP="00944EAD">
      <w:pPr>
        <w:pStyle w:val="Kop2"/>
        <w:rPr>
          <w:rStyle w:val="Referentie"/>
          <w:lang w:val="nl-BE"/>
        </w:rPr>
      </w:pPr>
      <w:bookmarkStart w:id="21" w:name="_Toc320539208"/>
      <w:bookmarkStart w:id="22" w:name="_Toc345420002"/>
      <w:bookmarkStart w:id="23" w:name="_Toc345420021"/>
      <w:r w:rsidRPr="00944EAD">
        <w:rPr>
          <w:color w:val="0000FF"/>
          <w:lang w:val="nl-BE"/>
        </w:rPr>
        <w:t>3</w:t>
      </w:r>
      <w:r w:rsidR="00B83097" w:rsidRPr="00944EAD">
        <w:rPr>
          <w:color w:val="0000FF"/>
          <w:lang w:val="nl-BE"/>
        </w:rPr>
        <w:t>1</w:t>
      </w:r>
      <w:r w:rsidRPr="00944EAD">
        <w:rPr>
          <w:color w:val="0000FF"/>
          <w:lang w:val="nl-BE"/>
        </w:rPr>
        <w:t>.</w:t>
      </w:r>
      <w:r w:rsidR="00B83097" w:rsidRPr="00944EAD">
        <w:rPr>
          <w:color w:val="0000FF"/>
          <w:lang w:val="nl-BE"/>
        </w:rPr>
        <w:t>4</w:t>
      </w:r>
      <w:r w:rsidRPr="00944EAD">
        <w:rPr>
          <w:color w:val="0000FF"/>
          <w:lang w:val="nl-BE"/>
        </w:rPr>
        <w:t>1.10.</w:t>
      </w:r>
      <w:r w:rsidRPr="00944EAD">
        <w:rPr>
          <w:lang w:val="nl-BE"/>
        </w:rPr>
        <w:tab/>
      </w:r>
      <w:r w:rsidR="005F2A2E" w:rsidRPr="00944EAD">
        <w:rPr>
          <w:lang w:val="nl-BE"/>
        </w:rPr>
        <w:t>Dakafwerkingen, systemen voor hellend dak, alg., therm. isol.</w:t>
      </w:r>
      <w:r w:rsidR="008F5D39" w:rsidRPr="00944EAD">
        <w:rPr>
          <w:lang w:val="nl-BE"/>
        </w:rPr>
        <w:t>.</w:t>
      </w:r>
      <w:bookmarkEnd w:id="21"/>
      <w:bookmarkEnd w:id="22"/>
      <w:bookmarkEnd w:id="23"/>
    </w:p>
    <w:p w14:paraId="67E22772" w14:textId="77777777" w:rsidR="00944EAD" w:rsidRPr="008A368D" w:rsidRDefault="00944EAD" w:rsidP="00944EAD">
      <w:pPr>
        <w:pStyle w:val="SfbCode"/>
      </w:pPr>
      <w:r w:rsidRPr="008A368D">
        <w:t>(27.9) Aa (M2)</w:t>
      </w:r>
    </w:p>
    <w:p w14:paraId="6A1024F7" w14:textId="77777777" w:rsidR="004445E4" w:rsidRPr="009C7108" w:rsidRDefault="00221AE7" w:rsidP="004445E4">
      <w:pPr>
        <w:pStyle w:val="Lijn"/>
      </w:pPr>
      <w:r>
        <w:rPr>
          <w:noProof/>
        </w:rPr>
        <w:pict w14:anchorId="6A605D15">
          <v:rect id="_x0000_i1035" alt="" style="width:453.6pt;height:.05pt;mso-width-percent:0;mso-height-percent:0;mso-width-percent:0;mso-height-percent:0" o:hralign="center" o:hrstd="t" o:hr="t" fillcolor="#aca899" stroked="f"/>
        </w:pict>
      </w:r>
    </w:p>
    <w:p w14:paraId="08670ECC" w14:textId="77777777" w:rsidR="004445E4" w:rsidRPr="009C7108" w:rsidRDefault="004445E4" w:rsidP="004445E4">
      <w:pPr>
        <w:pStyle w:val="Kop5"/>
        <w:rPr>
          <w:snapToGrid w:val="0"/>
          <w:lang w:val="nl-BE"/>
        </w:rPr>
      </w:pPr>
      <w:r w:rsidRPr="009C7108">
        <w:rPr>
          <w:rStyle w:val="Kop5BlauwChar"/>
          <w:lang w:val="nl-BE"/>
        </w:rPr>
        <w:t>.10.</w:t>
      </w:r>
      <w:r w:rsidRPr="009C7108">
        <w:rPr>
          <w:snapToGrid w:val="0"/>
          <w:lang w:val="nl-BE"/>
        </w:rPr>
        <w:tab/>
        <w:t>OMVANG</w:t>
      </w:r>
    </w:p>
    <w:p w14:paraId="74AF4D45" w14:textId="77777777" w:rsidR="004445E4" w:rsidRPr="009C7108" w:rsidRDefault="004445E4" w:rsidP="004445E4">
      <w:pPr>
        <w:pStyle w:val="Kop6"/>
        <w:rPr>
          <w:lang w:val="nl-BE"/>
        </w:rPr>
      </w:pPr>
      <w:r w:rsidRPr="009C7108">
        <w:rPr>
          <w:lang w:val="nl-BE"/>
        </w:rPr>
        <w:t>.11.</w:t>
      </w:r>
      <w:r w:rsidRPr="009C7108">
        <w:rPr>
          <w:lang w:val="nl-BE"/>
        </w:rPr>
        <w:tab/>
        <w:t>Definitie:</w:t>
      </w:r>
    </w:p>
    <w:p w14:paraId="043453DF" w14:textId="77777777" w:rsidR="0034698F" w:rsidRPr="00FB62AE" w:rsidRDefault="0034698F" w:rsidP="00FB62AE">
      <w:pPr>
        <w:pStyle w:val="81Def"/>
      </w:pPr>
      <w:r w:rsidRPr="009C7108">
        <w:t>-</w:t>
      </w:r>
      <w:r w:rsidRPr="009C7108">
        <w:tab/>
      </w:r>
      <w:r w:rsidR="00FB62AE" w:rsidRPr="00401D5F">
        <w:t xml:space="preserve">Fabrieksmatig vervaardigde isolatiematerialen in plaatvorm, toegepast </w:t>
      </w:r>
      <w:r w:rsidR="00FB62AE">
        <w:t>op draagconstructie hellend dak</w:t>
      </w:r>
      <w:r w:rsidR="00FB62AE" w:rsidRPr="00401D5F">
        <w:t>.</w:t>
      </w:r>
    </w:p>
    <w:p w14:paraId="6682329A" w14:textId="77777777" w:rsidR="00C67222" w:rsidRPr="00FB62AE" w:rsidRDefault="00C67222" w:rsidP="00C67222">
      <w:pPr>
        <w:pStyle w:val="Kop6"/>
        <w:rPr>
          <w:lang w:val="nl-BE"/>
        </w:rPr>
      </w:pPr>
      <w:r w:rsidRPr="00FB62AE">
        <w:rPr>
          <w:lang w:val="nl-BE"/>
        </w:rPr>
        <w:t>.12.</w:t>
      </w:r>
      <w:r w:rsidRPr="00FB62AE">
        <w:rPr>
          <w:lang w:val="nl-BE"/>
        </w:rPr>
        <w:tab/>
        <w:t>De werken omvatten:</w:t>
      </w:r>
    </w:p>
    <w:p w14:paraId="2BDC3EAC" w14:textId="77777777" w:rsidR="00A92398" w:rsidRPr="00401D5F" w:rsidRDefault="00C67222" w:rsidP="00A92398">
      <w:pPr>
        <w:pStyle w:val="81"/>
      </w:pPr>
      <w:r w:rsidRPr="00A92398">
        <w:t>-</w:t>
      </w:r>
      <w:r w:rsidRPr="00A92398">
        <w:tab/>
      </w:r>
      <w:r w:rsidR="00A92398" w:rsidRPr="00401D5F">
        <w:t xml:space="preserve">De voorbereiding van de werken, het plaatsen van de nodige stellingen, beschermingen, </w:t>
      </w:r>
      <w:r w:rsidR="00A92398" w:rsidRPr="00401D5F">
        <w:rPr>
          <w:rStyle w:val="OptieChar"/>
          <w:highlight w:val="yellow"/>
        </w:rPr>
        <w:t>...</w:t>
      </w:r>
    </w:p>
    <w:p w14:paraId="3B5D2892" w14:textId="77777777" w:rsidR="0034698F" w:rsidRPr="00154DD7" w:rsidRDefault="0034698F" w:rsidP="0034698F">
      <w:pPr>
        <w:pStyle w:val="81"/>
      </w:pPr>
      <w:r w:rsidRPr="00154DD7">
        <w:t>-</w:t>
      </w:r>
      <w:r w:rsidRPr="00154DD7">
        <w:tab/>
        <w:t xml:space="preserve">De levering en plaatsing van de </w:t>
      </w:r>
      <w:r w:rsidR="00062F34">
        <w:t>isolatie</w:t>
      </w:r>
      <w:r w:rsidR="00FD397C" w:rsidRPr="00154DD7">
        <w:t>panelen</w:t>
      </w:r>
      <w:r w:rsidR="00062F34">
        <w:rPr>
          <w:rStyle w:val="MerkChar"/>
        </w:rPr>
        <w:t>.</w:t>
      </w:r>
    </w:p>
    <w:p w14:paraId="7FEA4BF1" w14:textId="77777777" w:rsidR="006F53F9" w:rsidRDefault="005C7BD4" w:rsidP="005C7BD4">
      <w:pPr>
        <w:pStyle w:val="81"/>
      </w:pPr>
      <w:r w:rsidRPr="00401D5F">
        <w:t>-</w:t>
      </w:r>
      <w:r w:rsidRPr="00401D5F">
        <w:tab/>
        <w:t xml:space="preserve">De levering van bijhorende toebehoren, bevestigingsmiddelen en afdichtingsmiddelen voorzien door de fabrikant: zoals o.a. </w:t>
      </w:r>
      <w:r w:rsidR="00FB5027">
        <w:t>systeem</w:t>
      </w:r>
      <w:r w:rsidRPr="00401D5F">
        <w:t xml:space="preserve">schroefnagels, </w:t>
      </w:r>
      <w:r w:rsidR="0054314E">
        <w:t>afdichtingslijm</w:t>
      </w:r>
      <w:r w:rsidRPr="00401D5F">
        <w:t xml:space="preserve">, </w:t>
      </w:r>
      <w:r w:rsidR="0054314E">
        <w:t>afdichtingsmassa</w:t>
      </w:r>
      <w:r w:rsidRPr="00401D5F">
        <w:t xml:space="preserve">, </w:t>
      </w:r>
      <w:r w:rsidR="00FB5027">
        <w:t>universeel afdichtingsband, compriban</w:t>
      </w:r>
      <w:r w:rsidR="0034325B">
        <w:t>d</w:t>
      </w:r>
      <w:r w:rsidR="00FB5027">
        <w:t xml:space="preserve">, doorvoerset, </w:t>
      </w:r>
      <w:r w:rsidR="0034325B">
        <w:t>dampdichte folie, folie</w:t>
      </w:r>
      <w:r w:rsidR="0054314E">
        <w:t xml:space="preserve"> </w:t>
      </w:r>
      <w:r w:rsidR="0034325B">
        <w:t xml:space="preserve">reparatietape, </w:t>
      </w:r>
      <w:r w:rsidR="006F53F9" w:rsidRPr="006F53F9">
        <w:rPr>
          <w:highlight w:val="yellow"/>
        </w:rPr>
        <w:t>…</w:t>
      </w:r>
    </w:p>
    <w:p w14:paraId="5A7053C3" w14:textId="77777777" w:rsidR="005C7BD4" w:rsidRPr="00401D5F" w:rsidRDefault="005C7BD4" w:rsidP="005C7BD4">
      <w:pPr>
        <w:pStyle w:val="81"/>
      </w:pPr>
      <w:r w:rsidRPr="00401D5F">
        <w:t>-</w:t>
      </w:r>
      <w:r w:rsidRPr="00401D5F">
        <w:tab/>
        <w:t xml:space="preserve">De eigenlijke uitvoering van de dakoppervlakken en de nodige beschermingsmaatregelen tijdens en na uitvoering, </w:t>
      </w:r>
      <w:r w:rsidRPr="00401D5F">
        <w:rPr>
          <w:rStyle w:val="OptieChar"/>
          <w:highlight w:val="yellow"/>
        </w:rPr>
        <w:t>...</w:t>
      </w:r>
    </w:p>
    <w:p w14:paraId="224A3962" w14:textId="77777777" w:rsidR="00FB5027" w:rsidRPr="008A0B1F" w:rsidRDefault="00FB5027" w:rsidP="00FB5027">
      <w:pPr>
        <w:pStyle w:val="81"/>
      </w:pPr>
      <w:r w:rsidRPr="008A0B1F">
        <w:t>-</w:t>
      </w:r>
      <w:r w:rsidRPr="008A0B1F">
        <w:tab/>
        <w:t>Het plaatsen en achteraf verwijderen van de beschermingsmaatregelen eigen aan het werk. M.a.w. de installatie van de veiligheidsvoorzieningen die vereist zijn om de bescherming van de arbeiders en de andere personen te verzekeren en het vallen van materiaal of gereedschap te voorkomen.</w:t>
      </w:r>
    </w:p>
    <w:p w14:paraId="14881A67" w14:textId="77777777" w:rsidR="00FB1101" w:rsidRPr="008A0B1F" w:rsidRDefault="00FB1101" w:rsidP="00FB1101">
      <w:pPr>
        <w:pStyle w:val="81"/>
      </w:pPr>
      <w:bookmarkStart w:id="24" w:name="_Toc112205151"/>
      <w:r w:rsidRPr="008A0B1F">
        <w:t>-</w:t>
      </w:r>
      <w:r w:rsidRPr="008A0B1F">
        <w:tab/>
        <w:t>Het wegnemen van alle afval, verpakkingsresten, enz.</w:t>
      </w:r>
    </w:p>
    <w:p w14:paraId="4469A4EE" w14:textId="77777777" w:rsidR="00C67222" w:rsidRPr="008A0B1F" w:rsidRDefault="00C67222" w:rsidP="00C67222">
      <w:pPr>
        <w:pStyle w:val="Kop6"/>
        <w:rPr>
          <w:lang w:val="nl-BE"/>
        </w:rPr>
      </w:pPr>
      <w:r w:rsidRPr="008A0B1F">
        <w:rPr>
          <w:lang w:val="nl-BE"/>
        </w:rPr>
        <w:t>.13.</w:t>
      </w:r>
      <w:r w:rsidRPr="008A0B1F">
        <w:rPr>
          <w:lang w:val="nl-BE"/>
        </w:rPr>
        <w:tab/>
        <w:t>Tevens in deze post inbegrepen:</w:t>
      </w:r>
      <w:bookmarkEnd w:id="24"/>
    </w:p>
    <w:p w14:paraId="23E90B31" w14:textId="77777777" w:rsidR="008A0B1F" w:rsidRPr="008A0B1F" w:rsidRDefault="008A0B1F" w:rsidP="008A0B1F">
      <w:pPr>
        <w:tabs>
          <w:tab w:val="left" w:pos="851"/>
        </w:tabs>
        <w:spacing w:before="20" w:after="40"/>
        <w:ind w:left="851" w:hanging="284"/>
        <w:rPr>
          <w:rFonts w:ascii="Arial" w:hAnsi="Arial" w:cs="Arial"/>
          <w:sz w:val="18"/>
          <w:szCs w:val="18"/>
        </w:rPr>
      </w:pPr>
      <w:r w:rsidRPr="008A0B1F">
        <w:rPr>
          <w:rFonts w:ascii="Arial" w:hAnsi="Arial" w:cs="Arial"/>
          <w:sz w:val="18"/>
          <w:szCs w:val="18"/>
        </w:rPr>
        <w:t>-</w:t>
      </w:r>
      <w:r w:rsidRPr="008A0B1F">
        <w:rPr>
          <w:rFonts w:ascii="Arial" w:hAnsi="Arial" w:cs="Arial"/>
          <w:sz w:val="18"/>
          <w:szCs w:val="18"/>
        </w:rPr>
        <w:tab/>
        <w:t xml:space="preserve">Het maken en aansluiten van alle te voorziene dakdoorgangen </w:t>
      </w:r>
      <w:r w:rsidRPr="008A0B1F">
        <w:rPr>
          <w:rFonts w:ascii="Arial" w:hAnsi="Arial" w:cs="Arial"/>
          <w:i/>
          <w:color w:val="808080"/>
          <w:sz w:val="18"/>
          <w:szCs w:val="18"/>
        </w:rPr>
        <w:t xml:space="preserve">[schouwen, </w:t>
      </w:r>
      <w:r w:rsidRPr="008A0B1F">
        <w:rPr>
          <w:rFonts w:ascii="Arial" w:hAnsi="Arial" w:cs="Arial"/>
          <w:color w:val="FF0000"/>
          <w:sz w:val="18"/>
          <w:szCs w:val="18"/>
          <w:highlight w:val="yellow"/>
        </w:rPr>
        <w:t>...</w:t>
      </w:r>
      <w:r w:rsidRPr="008A0B1F">
        <w:rPr>
          <w:rFonts w:ascii="Arial" w:hAnsi="Arial" w:cs="Arial"/>
          <w:i/>
          <w:color w:val="808080"/>
          <w:sz w:val="18"/>
          <w:szCs w:val="18"/>
        </w:rPr>
        <w:t>]</w:t>
      </w:r>
      <w:r w:rsidRPr="008A0B1F">
        <w:rPr>
          <w:rFonts w:ascii="Arial" w:hAnsi="Arial" w:cs="Arial"/>
          <w:sz w:val="18"/>
          <w:szCs w:val="18"/>
        </w:rPr>
        <w:t xml:space="preserve"> en uitsparingen </w:t>
      </w:r>
      <w:r w:rsidRPr="008A0B1F">
        <w:rPr>
          <w:rFonts w:ascii="Arial" w:hAnsi="Arial" w:cs="Arial"/>
          <w:i/>
          <w:color w:val="808080"/>
          <w:sz w:val="18"/>
          <w:szCs w:val="18"/>
        </w:rPr>
        <w:t>[dakvlakramen, dakkapellen, …]</w:t>
      </w:r>
      <w:r w:rsidRPr="008A0B1F">
        <w:rPr>
          <w:rFonts w:ascii="Arial" w:hAnsi="Arial" w:cs="Arial"/>
          <w:sz w:val="18"/>
          <w:szCs w:val="18"/>
        </w:rPr>
        <w:t>.</w:t>
      </w:r>
    </w:p>
    <w:p w14:paraId="3E5F0A47" w14:textId="77777777" w:rsidR="008A0B1F" w:rsidRPr="008A0B1F" w:rsidRDefault="008A0B1F" w:rsidP="008A0B1F">
      <w:pPr>
        <w:tabs>
          <w:tab w:val="left" w:pos="851"/>
        </w:tabs>
        <w:spacing w:before="20" w:after="40"/>
        <w:ind w:left="851" w:hanging="284"/>
        <w:rPr>
          <w:rFonts w:ascii="Arial" w:hAnsi="Arial" w:cs="Arial"/>
          <w:sz w:val="18"/>
          <w:szCs w:val="18"/>
        </w:rPr>
      </w:pPr>
      <w:r w:rsidRPr="008A0B1F">
        <w:rPr>
          <w:rFonts w:ascii="Arial" w:hAnsi="Arial" w:cs="Arial"/>
          <w:sz w:val="18"/>
          <w:szCs w:val="18"/>
        </w:rPr>
        <w:t>-</w:t>
      </w:r>
      <w:r w:rsidRPr="008A0B1F">
        <w:rPr>
          <w:rFonts w:ascii="Arial" w:hAnsi="Arial" w:cs="Arial"/>
          <w:sz w:val="18"/>
          <w:szCs w:val="18"/>
        </w:rPr>
        <w:tab/>
        <w:t xml:space="preserve">Het verwijderen van de voor de werken nodige beschermingen, stellingen, afdekzeilen, </w:t>
      </w:r>
      <w:r w:rsidRPr="008A0B1F">
        <w:rPr>
          <w:rFonts w:ascii="Arial" w:hAnsi="Arial" w:cs="Arial"/>
          <w:color w:val="FF0000"/>
          <w:sz w:val="18"/>
          <w:szCs w:val="18"/>
          <w:highlight w:val="yellow"/>
        </w:rPr>
        <w:t>...</w:t>
      </w:r>
    </w:p>
    <w:p w14:paraId="5F1A1777" w14:textId="77777777" w:rsidR="008A0B1F" w:rsidRPr="008A0B1F" w:rsidRDefault="008A0B1F" w:rsidP="008A0B1F">
      <w:pPr>
        <w:tabs>
          <w:tab w:val="left" w:pos="851"/>
        </w:tabs>
        <w:spacing w:before="20" w:after="40"/>
        <w:ind w:left="851" w:hanging="284"/>
        <w:rPr>
          <w:rFonts w:ascii="Arial" w:hAnsi="Arial" w:cs="Arial"/>
          <w:sz w:val="18"/>
          <w:szCs w:val="18"/>
        </w:rPr>
      </w:pPr>
      <w:r w:rsidRPr="008A0B1F">
        <w:rPr>
          <w:rFonts w:ascii="Arial" w:hAnsi="Arial" w:cs="Arial"/>
          <w:sz w:val="18"/>
          <w:szCs w:val="18"/>
        </w:rPr>
        <w:t>-</w:t>
      </w:r>
      <w:r w:rsidRPr="008A0B1F">
        <w:rPr>
          <w:rFonts w:ascii="Arial" w:hAnsi="Arial" w:cs="Arial"/>
          <w:sz w:val="18"/>
          <w:szCs w:val="18"/>
        </w:rPr>
        <w:tab/>
        <w:t>Het opruimen en schoonmaken van de bouwplaats.</w:t>
      </w:r>
    </w:p>
    <w:p w14:paraId="070309A0" w14:textId="77777777" w:rsidR="00C67222" w:rsidRPr="008A0B1F" w:rsidRDefault="00C67222" w:rsidP="00C67222">
      <w:pPr>
        <w:pStyle w:val="81"/>
        <w:rPr>
          <w:rStyle w:val="OptieChar"/>
        </w:rPr>
      </w:pPr>
      <w:r w:rsidRPr="008A0B1F">
        <w:rPr>
          <w:rStyle w:val="OptieChar"/>
        </w:rPr>
        <w:t>#-</w:t>
      </w:r>
      <w:r w:rsidRPr="008A0B1F">
        <w:rPr>
          <w:rStyle w:val="OptieChar"/>
        </w:rPr>
        <w:tab/>
      </w:r>
      <w:r w:rsidRPr="008A0B1F">
        <w:rPr>
          <w:rStyle w:val="OptieChar"/>
          <w:highlight w:val="yellow"/>
        </w:rPr>
        <w:t>...</w:t>
      </w:r>
    </w:p>
    <w:p w14:paraId="1A94E6FD" w14:textId="77777777" w:rsidR="00C67222" w:rsidRPr="003B2991" w:rsidRDefault="00C67222" w:rsidP="00C67222">
      <w:pPr>
        <w:pStyle w:val="Kop6"/>
        <w:rPr>
          <w:lang w:val="nl-BE"/>
        </w:rPr>
      </w:pPr>
      <w:r w:rsidRPr="003B2991">
        <w:rPr>
          <w:lang w:val="nl-BE"/>
        </w:rPr>
        <w:t>.14.</w:t>
      </w:r>
      <w:r w:rsidRPr="003B2991">
        <w:rPr>
          <w:lang w:val="nl-BE"/>
        </w:rPr>
        <w:tab/>
        <w:t>Niet in deze post inbegrepen:</w:t>
      </w:r>
    </w:p>
    <w:p w14:paraId="5D6E43A9" w14:textId="77777777" w:rsidR="006F53F9" w:rsidRDefault="00DB3B47" w:rsidP="006F53F9">
      <w:pPr>
        <w:pStyle w:val="81"/>
      </w:pPr>
      <w:r w:rsidRPr="00FB5027">
        <w:t>-</w:t>
      </w:r>
      <w:r w:rsidRPr="00FB5027">
        <w:tab/>
        <w:t>De eventuele ontmanteling van de bestaande dakbedekking of het volledige dak (in geval van renovatie).</w:t>
      </w:r>
    </w:p>
    <w:p w14:paraId="6A269CBC" w14:textId="77777777" w:rsidR="00530795" w:rsidRDefault="00530795" w:rsidP="00530795">
      <w:pPr>
        <w:pStyle w:val="81"/>
        <w:rPr>
          <w:rStyle w:val="OptieChar"/>
        </w:rPr>
      </w:pPr>
      <w:r w:rsidRPr="006312CB">
        <w:t xml:space="preserve">- </w:t>
      </w:r>
      <w:r w:rsidRPr="006312CB">
        <w:tab/>
        <w:t>De levering en plaatsing van de afschuifbalk, tengellatten, panlatten</w:t>
      </w:r>
      <w:r w:rsidRPr="006312CB">
        <w:rPr>
          <w:rStyle w:val="OptieChar"/>
        </w:rPr>
        <w:t>...</w:t>
      </w:r>
    </w:p>
    <w:p w14:paraId="6657B92D" w14:textId="77777777" w:rsidR="00FB5027" w:rsidRPr="00401D5F" w:rsidRDefault="00FB5027" w:rsidP="00FB5027">
      <w:pPr>
        <w:pStyle w:val="81"/>
        <w:rPr>
          <w:rStyle w:val="OptieChar"/>
        </w:rPr>
      </w:pPr>
      <w:r w:rsidRPr="00401D5F">
        <w:rPr>
          <w:rStyle w:val="OptieChar"/>
        </w:rPr>
        <w:t>#-</w:t>
      </w:r>
      <w:r w:rsidRPr="00401D5F">
        <w:rPr>
          <w:rStyle w:val="OptieChar"/>
        </w:rPr>
        <w:tab/>
        <w:t xml:space="preserve">De uitvoering van openingen voor diverse technieken [HVAC, CV, </w:t>
      </w:r>
      <w:r w:rsidRPr="00401D5F">
        <w:rPr>
          <w:rStyle w:val="OptieChar"/>
          <w:highlight w:val="yellow"/>
        </w:rPr>
        <w:t>...</w:t>
      </w:r>
      <w:r w:rsidRPr="00401D5F">
        <w:rPr>
          <w:rStyle w:val="OptieChar"/>
        </w:rPr>
        <w:t>].</w:t>
      </w:r>
    </w:p>
    <w:p w14:paraId="4E67EE3B" w14:textId="77777777" w:rsidR="00C67222" w:rsidRDefault="00C67222" w:rsidP="00C67222">
      <w:pPr>
        <w:pStyle w:val="81"/>
        <w:rPr>
          <w:rStyle w:val="OptieChar"/>
        </w:rPr>
      </w:pPr>
      <w:r w:rsidRPr="009C7108">
        <w:rPr>
          <w:rStyle w:val="OptieChar"/>
        </w:rPr>
        <w:t>#-</w:t>
      </w:r>
      <w:r w:rsidRPr="009C7108">
        <w:rPr>
          <w:rStyle w:val="OptieChar"/>
        </w:rPr>
        <w:tab/>
      </w:r>
      <w:r w:rsidRPr="009C7108">
        <w:rPr>
          <w:rStyle w:val="OptieChar"/>
          <w:highlight w:val="yellow"/>
        </w:rPr>
        <w:t>...</w:t>
      </w:r>
    </w:p>
    <w:p w14:paraId="042B2315" w14:textId="77777777" w:rsidR="00062F34" w:rsidRDefault="00062F34" w:rsidP="00C67222">
      <w:pPr>
        <w:pStyle w:val="81"/>
        <w:rPr>
          <w:rStyle w:val="OptieChar"/>
        </w:rPr>
      </w:pPr>
    </w:p>
    <w:p w14:paraId="05ED8159" w14:textId="77777777" w:rsidR="00062F34" w:rsidRPr="009C7108" w:rsidRDefault="00062F34" w:rsidP="00062F34">
      <w:pPr>
        <w:pStyle w:val="Kop5"/>
        <w:rPr>
          <w:lang w:val="nl-BE"/>
        </w:rPr>
      </w:pPr>
      <w:r w:rsidRPr="009C7108">
        <w:rPr>
          <w:rStyle w:val="Kop5BlauwChar"/>
          <w:lang w:val="nl-BE"/>
        </w:rPr>
        <w:t>.30.</w:t>
      </w:r>
      <w:r w:rsidRPr="009C7108">
        <w:rPr>
          <w:lang w:val="nl-BE"/>
        </w:rPr>
        <w:tab/>
        <w:t>ALGEMENE BESCHRIJVING - MATERIALEN</w:t>
      </w:r>
    </w:p>
    <w:p w14:paraId="0387E6F6" w14:textId="77777777" w:rsidR="00062F34" w:rsidRPr="00B83097" w:rsidRDefault="00062F34" w:rsidP="00062F34">
      <w:pPr>
        <w:pStyle w:val="Kop6"/>
        <w:rPr>
          <w:strike/>
          <w:lang w:val="nl-BE"/>
        </w:rPr>
      </w:pPr>
      <w:bookmarkStart w:id="25" w:name="_Toc128825047"/>
      <w:bookmarkStart w:id="26" w:name="_Toc244576151"/>
      <w:r w:rsidRPr="009C7108">
        <w:rPr>
          <w:lang w:val="nl-BE"/>
        </w:rPr>
        <w:t>.30.</w:t>
      </w:r>
      <w:r w:rsidRPr="009C7108">
        <w:rPr>
          <w:lang w:val="nl-BE"/>
        </w:rPr>
        <w:tab/>
      </w:r>
      <w:r w:rsidRPr="008332F4">
        <w:rPr>
          <w:lang w:val="nl-BE"/>
        </w:rPr>
        <w:t>Algemene basisreferenties:</w:t>
      </w:r>
      <w:bookmarkEnd w:id="25"/>
      <w:bookmarkEnd w:id="26"/>
    </w:p>
    <w:p w14:paraId="66C6B56E" w14:textId="77777777" w:rsidR="00062F34" w:rsidRPr="00401D5F" w:rsidRDefault="00062F34" w:rsidP="00062F34">
      <w:pPr>
        <w:pStyle w:val="Kop6"/>
        <w:rPr>
          <w:lang w:val="nl-BE"/>
        </w:rPr>
      </w:pPr>
      <w:r w:rsidRPr="00401D5F">
        <w:rPr>
          <w:lang w:val="nl-BE"/>
        </w:rPr>
        <w:t>.31.</w:t>
      </w:r>
      <w:r w:rsidRPr="00401D5F">
        <w:rPr>
          <w:lang w:val="nl-BE"/>
        </w:rPr>
        <w:tab/>
        <w:t>Algemene kenmerken of eigenschappen v/h. systeem:</w:t>
      </w:r>
    </w:p>
    <w:p w14:paraId="702B2C74" w14:textId="77777777" w:rsidR="00062F34" w:rsidRPr="00401D5F" w:rsidRDefault="00062F34" w:rsidP="00062F34">
      <w:pPr>
        <w:pStyle w:val="Kop7"/>
        <w:rPr>
          <w:lang w:val="nl-BE"/>
        </w:rPr>
      </w:pPr>
      <w:r w:rsidRPr="00401D5F">
        <w:rPr>
          <w:lang w:val="nl-BE"/>
        </w:rPr>
        <w:t>.31.10.</w:t>
      </w:r>
      <w:r w:rsidRPr="00401D5F">
        <w:rPr>
          <w:lang w:val="nl-BE"/>
        </w:rPr>
        <w:tab/>
        <w:t>Beschrijving:</w:t>
      </w:r>
    </w:p>
    <w:p w14:paraId="435542C5" w14:textId="77777777" w:rsidR="00062F34" w:rsidRDefault="00062F34" w:rsidP="00062F34">
      <w:pPr>
        <w:pStyle w:val="80"/>
      </w:pPr>
      <w:r w:rsidRPr="00401D5F">
        <w:t xml:space="preserve">De geprefabriceerde </w:t>
      </w:r>
      <w:r>
        <w:t>isolatie</w:t>
      </w:r>
      <w:r w:rsidRPr="00401D5F">
        <w:t xml:space="preserve"> elementen zijn zelfdragend</w:t>
      </w:r>
      <w:r>
        <w:t xml:space="preserve"> tot een maximale afstand van 1.000 mm</w:t>
      </w:r>
      <w:r w:rsidRPr="00401D5F">
        <w:t xml:space="preserve">, thermisch isolerend en geschikt voor bevestiging op </w:t>
      </w:r>
      <w:r>
        <w:t>kepers</w:t>
      </w:r>
      <w:r w:rsidRPr="00401D5F">
        <w:t xml:space="preserve"> en voor het aanbrengen van schubvormige dakbedekkingen</w:t>
      </w:r>
      <w:r w:rsidRPr="00401D5F">
        <w:rPr>
          <w:rStyle w:val="OptieChar"/>
        </w:rPr>
        <w:t xml:space="preserve"> </w:t>
      </w:r>
      <w:r w:rsidRPr="00401D5F">
        <w:rPr>
          <w:i/>
          <w:color w:val="808080"/>
        </w:rPr>
        <w:t xml:space="preserve">[pannen, leien, </w:t>
      </w:r>
      <w:r w:rsidRPr="00401D5F">
        <w:rPr>
          <w:rStyle w:val="OptieChar"/>
          <w:highlight w:val="yellow"/>
        </w:rPr>
        <w:t>...</w:t>
      </w:r>
      <w:r w:rsidRPr="00401D5F">
        <w:rPr>
          <w:i/>
          <w:color w:val="808080"/>
        </w:rPr>
        <w:t>]</w:t>
      </w:r>
      <w:r w:rsidRPr="00401D5F">
        <w:t xml:space="preserve">. Ze zijn opgebouwd uit een kern van </w:t>
      </w:r>
      <w:r>
        <w:t>Resolschuim</w:t>
      </w:r>
      <w:r w:rsidRPr="00401D5F">
        <w:t xml:space="preserve"> met aan </w:t>
      </w:r>
      <w:r>
        <w:t>de buitenzijde een waterkerende dampdoorlatende folie</w:t>
      </w:r>
      <w:r w:rsidRPr="00401D5F">
        <w:t>.</w:t>
      </w:r>
    </w:p>
    <w:p w14:paraId="38EF574F" w14:textId="77777777" w:rsidR="00062F34" w:rsidRPr="00401D5F" w:rsidRDefault="00062F34" w:rsidP="00062F34">
      <w:pPr>
        <w:pStyle w:val="80"/>
      </w:pPr>
    </w:p>
    <w:p w14:paraId="50F54013" w14:textId="77777777" w:rsidR="00062F34" w:rsidRPr="009C7108" w:rsidRDefault="00062F34" w:rsidP="00062F34">
      <w:pPr>
        <w:pStyle w:val="Kop5"/>
        <w:rPr>
          <w:lang w:val="nl-BE"/>
        </w:rPr>
      </w:pPr>
      <w:r w:rsidRPr="009C7108">
        <w:rPr>
          <w:rStyle w:val="Kop5BlauwChar"/>
          <w:lang w:val="nl-BE"/>
        </w:rPr>
        <w:t>.40.</w:t>
      </w:r>
      <w:r w:rsidRPr="009C7108">
        <w:rPr>
          <w:lang w:val="nl-BE"/>
        </w:rPr>
        <w:tab/>
        <w:t>ALGEMENE BESCHRIJVING - UITVOERING</w:t>
      </w:r>
    </w:p>
    <w:p w14:paraId="6BA7F297" w14:textId="77777777" w:rsidR="00062F34" w:rsidRPr="000C0B0A" w:rsidRDefault="00062F34" w:rsidP="00062F34">
      <w:pPr>
        <w:pStyle w:val="Kop6"/>
        <w:rPr>
          <w:lang w:val="nl-BE"/>
        </w:rPr>
      </w:pPr>
      <w:bookmarkStart w:id="27" w:name="_Toc128825062"/>
      <w:bookmarkStart w:id="28" w:name="_Toc244576158"/>
      <w:r w:rsidRPr="000C0B0A">
        <w:rPr>
          <w:lang w:val="nl-BE"/>
        </w:rPr>
        <w:t>.41.</w:t>
      </w:r>
      <w:r w:rsidRPr="000C0B0A">
        <w:rPr>
          <w:lang w:val="nl-BE"/>
        </w:rPr>
        <w:tab/>
        <w:t>Basisreferenties:</w:t>
      </w:r>
      <w:bookmarkEnd w:id="27"/>
      <w:bookmarkEnd w:id="28"/>
    </w:p>
    <w:p w14:paraId="251274F5" w14:textId="77777777" w:rsidR="00062F34" w:rsidRPr="000C0B0A" w:rsidRDefault="00062F34" w:rsidP="00062F34">
      <w:pPr>
        <w:pStyle w:val="Kop7"/>
        <w:rPr>
          <w:lang w:val="nl-BE"/>
        </w:rPr>
      </w:pPr>
      <w:r w:rsidRPr="000C0B0A">
        <w:rPr>
          <w:lang w:val="nl-BE"/>
        </w:rPr>
        <w:t>.41.10.</w:t>
      </w:r>
      <w:r w:rsidRPr="000C0B0A">
        <w:rPr>
          <w:lang w:val="nl-BE"/>
        </w:rPr>
        <w:tab/>
        <w:t>Belangrijke opmerking:</w:t>
      </w:r>
    </w:p>
    <w:p w14:paraId="501D9646" w14:textId="77777777" w:rsidR="00062F34" w:rsidRPr="000C0B0A" w:rsidRDefault="00062F34" w:rsidP="00062F34">
      <w:pPr>
        <w:pStyle w:val="80"/>
      </w:pPr>
      <w:r w:rsidRPr="000C0B0A">
        <w:t>De maten op de plannen van de architect zijn louter informatief en dienen door de aannemer te worden gecontroleerd alvorens aan de uitvoering te beginnen.</w:t>
      </w:r>
    </w:p>
    <w:p w14:paraId="1A1AC8E8" w14:textId="77777777" w:rsidR="00062F34" w:rsidRPr="000C0B0A" w:rsidRDefault="00062F34" w:rsidP="00062F34">
      <w:pPr>
        <w:pStyle w:val="80"/>
      </w:pPr>
      <w:r w:rsidRPr="000C0B0A">
        <w:t>De aannemer neemt de nodige voorzorgen tegen beschadiging van het onderdak.</w:t>
      </w:r>
    </w:p>
    <w:p w14:paraId="109A3F15" w14:textId="77777777" w:rsidR="00062F34" w:rsidRPr="000C0B0A" w:rsidRDefault="00062F34" w:rsidP="00062F34">
      <w:pPr>
        <w:pStyle w:val="Kop7"/>
        <w:rPr>
          <w:lang w:val="nl-BE"/>
        </w:rPr>
      </w:pPr>
      <w:r w:rsidRPr="000C0B0A">
        <w:rPr>
          <w:lang w:val="nl-BE"/>
        </w:rPr>
        <w:t>.41.30.</w:t>
      </w:r>
      <w:r w:rsidRPr="000C0B0A">
        <w:rPr>
          <w:lang w:val="nl-BE"/>
        </w:rPr>
        <w:tab/>
        <w:t>Normen en technische referentiedocumenten:</w:t>
      </w:r>
    </w:p>
    <w:p w14:paraId="0872B118" w14:textId="27E8643C" w:rsidR="00062F34" w:rsidRPr="000C0B0A" w:rsidRDefault="00062F34" w:rsidP="00062F34">
      <w:pPr>
        <w:pStyle w:val="80"/>
      </w:pPr>
      <w:r w:rsidRPr="000C0B0A">
        <w:t xml:space="preserve">De </w:t>
      </w:r>
      <w:r>
        <w:t>isolatiepanelen</w:t>
      </w:r>
      <w:r w:rsidRPr="000C0B0A">
        <w:t xml:space="preserve"> en </w:t>
      </w:r>
      <w:r>
        <w:t>toebehoren</w:t>
      </w:r>
      <w:r w:rsidRPr="000C0B0A">
        <w:t xml:space="preserve"> worden geplaatst overeenkomstig de richtlijnen van de fabrikant</w:t>
      </w:r>
      <w:r w:rsidR="008F6C39">
        <w:t xml:space="preserve"> en de geldende TV’s</w:t>
      </w:r>
      <w:r w:rsidR="002A6F89">
        <w:t>.</w:t>
      </w:r>
    </w:p>
    <w:p w14:paraId="7A33127F" w14:textId="77777777" w:rsidR="00062F34" w:rsidRPr="00546B7A" w:rsidRDefault="00062F34" w:rsidP="00062F34">
      <w:pPr>
        <w:tabs>
          <w:tab w:val="left" w:pos="567"/>
          <w:tab w:val="left" w:pos="7371"/>
          <w:tab w:val="left" w:pos="7938"/>
        </w:tabs>
        <w:spacing w:before="80" w:after="60"/>
        <w:ind w:left="567" w:hanging="737"/>
        <w:jc w:val="left"/>
        <w:outlineLvl w:val="6"/>
        <w:rPr>
          <w:rFonts w:ascii="Arial" w:hAnsi="Arial"/>
          <w:i/>
          <w:sz w:val="18"/>
        </w:rPr>
      </w:pPr>
      <w:r w:rsidRPr="00546B7A">
        <w:rPr>
          <w:rFonts w:ascii="Arial" w:hAnsi="Arial"/>
          <w:i/>
          <w:sz w:val="18"/>
        </w:rPr>
        <w:t>41.40.</w:t>
      </w:r>
      <w:r w:rsidRPr="00546B7A">
        <w:rPr>
          <w:rFonts w:ascii="Arial" w:hAnsi="Arial"/>
          <w:i/>
          <w:sz w:val="18"/>
        </w:rPr>
        <w:tab/>
        <w:t>Bijzondere reglementaire voorwaarden:</w:t>
      </w:r>
    </w:p>
    <w:p w14:paraId="145982C2" w14:textId="77777777" w:rsidR="00062F34" w:rsidRPr="00546B7A" w:rsidRDefault="00062F34" w:rsidP="00062F34">
      <w:pPr>
        <w:spacing w:before="40" w:after="20"/>
        <w:ind w:left="567" w:hanging="737"/>
        <w:outlineLvl w:val="7"/>
        <w:rPr>
          <w:rFonts w:ascii="Arial" w:hAnsi="Arial"/>
          <w:i/>
          <w:iCs/>
          <w:snapToGrid w:val="0"/>
          <w:sz w:val="18"/>
        </w:rPr>
      </w:pPr>
      <w:r w:rsidRPr="00546B7A">
        <w:rPr>
          <w:rFonts w:ascii="Arial" w:hAnsi="Arial"/>
          <w:i/>
          <w:iCs/>
          <w:snapToGrid w:val="0"/>
          <w:sz w:val="18"/>
        </w:rPr>
        <w:lastRenderedPageBreak/>
        <w:t>.41.41.</w:t>
      </w:r>
      <w:r w:rsidRPr="00546B7A">
        <w:rPr>
          <w:rFonts w:ascii="Arial" w:hAnsi="Arial"/>
          <w:i/>
          <w:iCs/>
          <w:sz w:val="18"/>
        </w:rPr>
        <w:tab/>
      </w:r>
      <w:r w:rsidRPr="00546B7A">
        <w:rPr>
          <w:rFonts w:ascii="Arial" w:hAnsi="Arial"/>
          <w:i/>
          <w:iCs/>
          <w:snapToGrid w:val="0"/>
          <w:sz w:val="18"/>
        </w:rPr>
        <w:t>Vlaamse Gewest:</w:t>
      </w:r>
    </w:p>
    <w:p w14:paraId="48FA0040" w14:textId="77777777" w:rsidR="00062F34" w:rsidRPr="00546B7A" w:rsidRDefault="00221AE7" w:rsidP="00062F34">
      <w:pPr>
        <w:tabs>
          <w:tab w:val="left" w:pos="284"/>
        </w:tabs>
        <w:spacing w:before="20" w:after="40"/>
        <w:ind w:left="567"/>
        <w:rPr>
          <w:rFonts w:ascii="Arial" w:hAnsi="Arial" w:cs="Arial"/>
          <w:sz w:val="18"/>
          <w:szCs w:val="18"/>
        </w:rPr>
      </w:pPr>
      <w:hyperlink r:id="rId11" w:history="1">
        <w:r w:rsidR="00062F34" w:rsidRPr="00546B7A">
          <w:rPr>
            <w:rFonts w:ascii="Arial" w:hAnsi="Arial" w:cs="Arial"/>
            <w:color w:val="0000FF"/>
            <w:sz w:val="18"/>
            <w:szCs w:val="18"/>
            <w:u w:val="single"/>
          </w:rPr>
          <w:t>Energieprestatieregelgeving</w:t>
        </w:r>
      </w:hyperlink>
      <w:r w:rsidR="00062F34" w:rsidRPr="00546B7A">
        <w:rPr>
          <w:rFonts w:ascii="Arial" w:hAnsi="Arial" w:cs="Arial"/>
          <w:sz w:val="18"/>
          <w:szCs w:val="18"/>
        </w:rPr>
        <w:t xml:space="preserve">: vanaf 1 januari 2006 werden de </w:t>
      </w:r>
      <w:hyperlink r:id="rId12" w:history="1">
        <w:hyperlink r:id="rId13" w:history="1">
          <w:r w:rsidR="00062F34" w:rsidRPr="00546B7A">
            <w:rPr>
              <w:rFonts w:ascii="Arial" w:hAnsi="Arial" w:cs="Arial"/>
              <w:color w:val="0000FF"/>
              <w:sz w:val="18"/>
              <w:szCs w:val="18"/>
              <w:u w:val="single"/>
            </w:rPr>
            <w:t>EPB-eisen</w:t>
          </w:r>
        </w:hyperlink>
      </w:hyperlink>
      <w:r w:rsidR="00062F34" w:rsidRPr="00546B7A">
        <w:rPr>
          <w:rFonts w:ascii="Arial" w:hAnsi="Arial" w:cs="Arial"/>
          <w:sz w:val="18"/>
          <w:szCs w:val="18"/>
        </w:rPr>
        <w:t xml:space="preserve"> van kracht bij elke aanvraag van stedebouwkundige vergunning.</w:t>
      </w:r>
    </w:p>
    <w:p w14:paraId="39E884CC" w14:textId="77777777" w:rsidR="00062F34" w:rsidRPr="00546B7A" w:rsidRDefault="00221AE7" w:rsidP="00062F34">
      <w:pPr>
        <w:tabs>
          <w:tab w:val="left" w:pos="284"/>
        </w:tabs>
        <w:spacing w:before="20" w:after="40"/>
        <w:ind w:left="567"/>
        <w:rPr>
          <w:rFonts w:ascii="Arial" w:hAnsi="Arial" w:cs="Arial"/>
          <w:i/>
          <w:iCs/>
          <w:color w:val="808080"/>
          <w:sz w:val="18"/>
          <w:szCs w:val="18"/>
        </w:rPr>
      </w:pPr>
      <w:hyperlink r:id="rId14" w:history="1">
        <w:r w:rsidR="00062F34" w:rsidRPr="00546B7A">
          <w:rPr>
            <w:rFonts w:ascii="Arial" w:hAnsi="Arial" w:cs="Arial"/>
            <w:color w:val="0000FF"/>
            <w:sz w:val="18"/>
            <w:szCs w:val="18"/>
            <w:u w:val="single"/>
          </w:rPr>
          <w:t xml:space="preserve">Energieprestatiebesluit </w:t>
        </w:r>
      </w:hyperlink>
      <w:r w:rsidR="00062F34" w:rsidRPr="00546B7A">
        <w:rPr>
          <w:rFonts w:ascii="Arial" w:hAnsi="Arial" w:cs="Arial"/>
          <w:sz w:val="18"/>
          <w:szCs w:val="18"/>
        </w:rPr>
        <w:t xml:space="preserve">: van de Vlaamse Regering </w:t>
      </w:r>
      <w:r w:rsidR="00062F34" w:rsidRPr="00546B7A">
        <w:rPr>
          <w:rFonts w:ascii="Arial" w:hAnsi="Arial" w:cs="Arial"/>
          <w:i/>
          <w:iCs/>
          <w:color w:val="808080"/>
          <w:sz w:val="18"/>
          <w:szCs w:val="18"/>
        </w:rPr>
        <w:t>[11 maart 2005]</w:t>
      </w:r>
    </w:p>
    <w:p w14:paraId="283B4F04" w14:textId="77777777" w:rsidR="00062F34" w:rsidRPr="00546B7A" w:rsidRDefault="00221AE7" w:rsidP="00062F34">
      <w:pPr>
        <w:tabs>
          <w:tab w:val="left" w:pos="284"/>
        </w:tabs>
        <w:spacing w:before="20" w:after="40"/>
        <w:ind w:left="567"/>
        <w:rPr>
          <w:rFonts w:ascii="Arial" w:hAnsi="Arial" w:cs="Arial"/>
          <w:sz w:val="18"/>
          <w:szCs w:val="18"/>
        </w:rPr>
      </w:pPr>
      <w:hyperlink r:id="rId15" w:history="1">
        <w:r w:rsidR="00062F34" w:rsidRPr="00546B7A">
          <w:rPr>
            <w:rFonts w:ascii="Arial" w:hAnsi="Arial" w:cs="Arial"/>
            <w:color w:val="0000FF"/>
            <w:sz w:val="18"/>
            <w:szCs w:val="18"/>
            <w:u w:val="single"/>
          </w:rPr>
          <w:t>Energieprestatiecertificaat voor publieke gebouwen</w:t>
        </w:r>
      </w:hyperlink>
      <w:r w:rsidR="00062F34" w:rsidRPr="00546B7A">
        <w:rPr>
          <w:rFonts w:ascii="Arial" w:hAnsi="Arial" w:cs="Arial"/>
          <w:sz w:val="18"/>
          <w:szCs w:val="18"/>
        </w:rPr>
        <w:t>.</w:t>
      </w:r>
    </w:p>
    <w:p w14:paraId="06531C2E" w14:textId="77777777" w:rsidR="00062F34" w:rsidRPr="00546B7A" w:rsidRDefault="00221AE7" w:rsidP="00062F34">
      <w:pPr>
        <w:tabs>
          <w:tab w:val="left" w:pos="284"/>
        </w:tabs>
        <w:spacing w:before="20" w:after="40"/>
        <w:ind w:left="567"/>
        <w:rPr>
          <w:rFonts w:ascii="Arial" w:hAnsi="Arial" w:cs="Arial"/>
          <w:sz w:val="18"/>
          <w:szCs w:val="18"/>
        </w:rPr>
      </w:pPr>
      <w:hyperlink r:id="rId16" w:history="1">
        <w:r w:rsidR="00062F34" w:rsidRPr="00546B7A">
          <w:rPr>
            <w:rFonts w:ascii="Arial" w:hAnsi="Arial" w:cs="Arial"/>
            <w:color w:val="0000FF"/>
            <w:sz w:val="18"/>
            <w:szCs w:val="18"/>
            <w:u w:val="single"/>
          </w:rPr>
          <w:t>Richtlijn 2002/91/EG</w:t>
        </w:r>
      </w:hyperlink>
      <w:r w:rsidR="00062F34" w:rsidRPr="00546B7A">
        <w:rPr>
          <w:rFonts w:ascii="Arial" w:hAnsi="Arial" w:cs="Arial"/>
          <w:sz w:val="18"/>
          <w:szCs w:val="18"/>
        </w:rPr>
        <w:t>: Energieprestatie van gebouwen.</w:t>
      </w:r>
      <w:r w:rsidR="00062F34" w:rsidRPr="00546B7A">
        <w:rPr>
          <w:rFonts w:ascii="Arial" w:hAnsi="Arial" w:cs="Arial"/>
          <w:i/>
          <w:iCs/>
          <w:color w:val="808080"/>
          <w:sz w:val="18"/>
          <w:szCs w:val="18"/>
        </w:rPr>
        <w:t xml:space="preserve"> [16 december 2005]</w:t>
      </w:r>
    </w:p>
    <w:p w14:paraId="3D6CCE61" w14:textId="77777777" w:rsidR="00062F34" w:rsidRPr="00546B7A" w:rsidRDefault="00062F34" w:rsidP="00062F34">
      <w:pPr>
        <w:spacing w:before="40" w:after="20"/>
        <w:ind w:left="567" w:hanging="737"/>
        <w:outlineLvl w:val="7"/>
        <w:rPr>
          <w:rFonts w:ascii="Arial" w:hAnsi="Arial"/>
          <w:i/>
          <w:iCs/>
          <w:snapToGrid w:val="0"/>
          <w:sz w:val="18"/>
        </w:rPr>
      </w:pPr>
      <w:r w:rsidRPr="00546B7A">
        <w:rPr>
          <w:rFonts w:ascii="Arial" w:hAnsi="Arial"/>
          <w:i/>
          <w:iCs/>
          <w:sz w:val="18"/>
        </w:rPr>
        <w:t>.41</w:t>
      </w:r>
      <w:r w:rsidRPr="00546B7A">
        <w:rPr>
          <w:rFonts w:ascii="Arial" w:hAnsi="Arial"/>
          <w:i/>
          <w:iCs/>
          <w:snapToGrid w:val="0"/>
          <w:sz w:val="18"/>
        </w:rPr>
        <w:t>.42</w:t>
      </w:r>
      <w:r w:rsidRPr="00546B7A">
        <w:rPr>
          <w:rFonts w:ascii="Arial" w:hAnsi="Arial"/>
          <w:i/>
          <w:iCs/>
          <w:sz w:val="18"/>
        </w:rPr>
        <w:t>.</w:t>
      </w:r>
      <w:r w:rsidRPr="00546B7A">
        <w:rPr>
          <w:rFonts w:ascii="Arial" w:hAnsi="Arial"/>
          <w:i/>
          <w:iCs/>
          <w:sz w:val="18"/>
        </w:rPr>
        <w:tab/>
      </w:r>
      <w:r w:rsidRPr="00546B7A">
        <w:rPr>
          <w:rFonts w:ascii="Arial" w:hAnsi="Arial"/>
          <w:i/>
          <w:iCs/>
          <w:snapToGrid w:val="0"/>
          <w:sz w:val="18"/>
        </w:rPr>
        <w:t>Brusselse Hoofdstedelijke Gewest:</w:t>
      </w:r>
    </w:p>
    <w:p w14:paraId="12362586" w14:textId="77777777" w:rsidR="00062F34" w:rsidRPr="00546B7A" w:rsidRDefault="00221AE7" w:rsidP="00062F34">
      <w:pPr>
        <w:tabs>
          <w:tab w:val="left" w:pos="284"/>
        </w:tabs>
        <w:spacing w:before="20" w:after="40"/>
        <w:ind w:left="567"/>
        <w:rPr>
          <w:rFonts w:ascii="Arial" w:hAnsi="Arial" w:cs="Arial"/>
          <w:sz w:val="18"/>
          <w:szCs w:val="18"/>
        </w:rPr>
      </w:pPr>
      <w:hyperlink r:id="rId17" w:history="1">
        <w:r w:rsidR="00062F34" w:rsidRPr="00546B7A">
          <w:rPr>
            <w:rFonts w:ascii="Arial" w:hAnsi="Arial" w:cs="Arial"/>
            <w:color w:val="0000FF"/>
            <w:sz w:val="18"/>
            <w:szCs w:val="18"/>
            <w:u w:val="single"/>
          </w:rPr>
          <w:t>De energieprestaties van gebouwen</w:t>
        </w:r>
      </w:hyperlink>
      <w:r w:rsidR="00062F34" w:rsidRPr="00546B7A">
        <w:rPr>
          <w:rFonts w:ascii="Arial" w:hAnsi="Arial" w:cs="Arial"/>
          <w:sz w:val="18"/>
          <w:szCs w:val="18"/>
        </w:rPr>
        <w:t xml:space="preserve"> [EPB / PEB]</w:t>
      </w:r>
    </w:p>
    <w:p w14:paraId="424A47B1" w14:textId="77777777" w:rsidR="00062F34" w:rsidRPr="00546B7A" w:rsidRDefault="00221AE7" w:rsidP="00062F34">
      <w:pPr>
        <w:tabs>
          <w:tab w:val="left" w:pos="284"/>
        </w:tabs>
        <w:spacing w:before="20" w:after="40"/>
        <w:ind w:left="567"/>
        <w:rPr>
          <w:rFonts w:ascii="Arial" w:hAnsi="Arial" w:cs="Arial"/>
          <w:sz w:val="18"/>
          <w:szCs w:val="18"/>
        </w:rPr>
      </w:pPr>
      <w:hyperlink r:id="rId18" w:history="1">
        <w:r w:rsidR="00062F34" w:rsidRPr="00546B7A">
          <w:rPr>
            <w:rFonts w:ascii="Arial" w:hAnsi="Arial" w:cs="Arial"/>
            <w:color w:val="0000FF"/>
            <w:sz w:val="18"/>
            <w:szCs w:val="18"/>
            <w:u w:val="single"/>
            <w:lang w:eastAsia="fr-BE"/>
          </w:rPr>
          <w:t>Ordonnantie houdende de energieprestatie en het binnenklimaat van gebouwen</w:t>
        </w:r>
      </w:hyperlink>
      <w:r w:rsidR="00062F34" w:rsidRPr="00546B7A">
        <w:rPr>
          <w:rFonts w:ascii="Arial" w:hAnsi="Arial" w:cs="Arial"/>
          <w:i/>
          <w:iCs/>
          <w:color w:val="808080"/>
          <w:sz w:val="18"/>
          <w:szCs w:val="18"/>
        </w:rPr>
        <w:t xml:space="preserve"> [7 Juni 2007]</w:t>
      </w:r>
    </w:p>
    <w:p w14:paraId="36AD2C1D" w14:textId="77777777" w:rsidR="00062F34" w:rsidRPr="00546B7A" w:rsidRDefault="00221AE7" w:rsidP="00062F34">
      <w:pPr>
        <w:tabs>
          <w:tab w:val="left" w:pos="284"/>
        </w:tabs>
        <w:spacing w:before="20" w:after="40"/>
        <w:ind w:left="567"/>
        <w:rPr>
          <w:rFonts w:ascii="Arial" w:hAnsi="Arial" w:cs="Arial"/>
          <w:sz w:val="18"/>
          <w:szCs w:val="18"/>
        </w:rPr>
      </w:pPr>
      <w:hyperlink r:id="rId19" w:anchor="texte" w:history="1">
        <w:r w:rsidR="00062F34" w:rsidRPr="00546B7A">
          <w:rPr>
            <w:rFonts w:ascii="Arial" w:hAnsi="Arial" w:cs="Arial"/>
            <w:color w:val="0000FF"/>
            <w:sz w:val="18"/>
            <w:szCs w:val="18"/>
            <w:u w:val="single"/>
          </w:rPr>
          <w:t>Richtlijn 2002/91/EG</w:t>
        </w:r>
      </w:hyperlink>
      <w:r w:rsidR="00062F34" w:rsidRPr="00546B7A">
        <w:rPr>
          <w:rFonts w:ascii="Arial" w:hAnsi="Arial" w:cs="Arial"/>
          <w:sz w:val="18"/>
          <w:szCs w:val="18"/>
        </w:rPr>
        <w:t>: Energieprestatie van gebouwen.</w:t>
      </w:r>
      <w:r w:rsidR="00062F34" w:rsidRPr="00546B7A">
        <w:rPr>
          <w:rFonts w:ascii="Arial" w:hAnsi="Arial" w:cs="Arial"/>
          <w:i/>
          <w:iCs/>
          <w:color w:val="808080"/>
          <w:sz w:val="18"/>
          <w:szCs w:val="18"/>
        </w:rPr>
        <w:t xml:space="preserve"> [16 december 2005]</w:t>
      </w:r>
    </w:p>
    <w:p w14:paraId="2C823412" w14:textId="77777777" w:rsidR="00062F34" w:rsidRPr="00546B7A" w:rsidRDefault="00062F34" w:rsidP="00062F34">
      <w:pPr>
        <w:spacing w:before="40" w:after="20"/>
        <w:ind w:left="567" w:hanging="737"/>
        <w:outlineLvl w:val="7"/>
        <w:rPr>
          <w:rFonts w:ascii="Arial" w:hAnsi="Arial"/>
          <w:i/>
          <w:iCs/>
          <w:snapToGrid w:val="0"/>
          <w:sz w:val="18"/>
        </w:rPr>
      </w:pPr>
      <w:r w:rsidRPr="00546B7A">
        <w:rPr>
          <w:rFonts w:ascii="Arial" w:hAnsi="Arial"/>
          <w:i/>
          <w:iCs/>
          <w:sz w:val="18"/>
        </w:rPr>
        <w:t>.41</w:t>
      </w:r>
      <w:r w:rsidRPr="00546B7A">
        <w:rPr>
          <w:rFonts w:ascii="Arial" w:hAnsi="Arial"/>
          <w:i/>
          <w:iCs/>
          <w:snapToGrid w:val="0"/>
          <w:sz w:val="18"/>
        </w:rPr>
        <w:t>.43.</w:t>
      </w:r>
      <w:r w:rsidRPr="00546B7A">
        <w:rPr>
          <w:rFonts w:ascii="Arial" w:hAnsi="Arial"/>
          <w:i/>
          <w:iCs/>
          <w:sz w:val="18"/>
        </w:rPr>
        <w:tab/>
      </w:r>
      <w:r w:rsidRPr="00546B7A">
        <w:rPr>
          <w:rFonts w:ascii="Arial" w:hAnsi="Arial"/>
          <w:i/>
          <w:iCs/>
          <w:snapToGrid w:val="0"/>
          <w:sz w:val="18"/>
        </w:rPr>
        <w:t>Waalse Gewest:</w:t>
      </w:r>
    </w:p>
    <w:p w14:paraId="1A1460B9" w14:textId="77777777" w:rsidR="00062F34" w:rsidRPr="00546B7A" w:rsidRDefault="00221AE7" w:rsidP="00062F34">
      <w:pPr>
        <w:tabs>
          <w:tab w:val="left" w:pos="284"/>
        </w:tabs>
        <w:spacing w:before="20" w:after="40"/>
        <w:ind w:left="567"/>
        <w:rPr>
          <w:rFonts w:ascii="Arial" w:hAnsi="Arial" w:cs="Arial"/>
          <w:sz w:val="18"/>
          <w:szCs w:val="18"/>
        </w:rPr>
      </w:pPr>
      <w:hyperlink r:id="rId20" w:history="1">
        <w:r w:rsidR="00062F34" w:rsidRPr="00546B7A">
          <w:rPr>
            <w:rFonts w:ascii="Arial" w:hAnsi="Arial" w:cs="Arial"/>
            <w:color w:val="0000FF"/>
            <w:sz w:val="18"/>
            <w:szCs w:val="18"/>
            <w:u w:val="single"/>
          </w:rPr>
          <w:t>Decret-cadre</w:t>
        </w:r>
      </w:hyperlink>
      <w:r w:rsidR="00062F34" w:rsidRPr="00546B7A">
        <w:rPr>
          <w:rFonts w:ascii="Arial" w:hAnsi="Arial" w:cs="Arial"/>
          <w:sz w:val="18"/>
          <w:szCs w:val="18"/>
        </w:rPr>
        <w:t xml:space="preserve"> [PEB] </w:t>
      </w:r>
      <w:r w:rsidR="00062F34" w:rsidRPr="00546B7A">
        <w:rPr>
          <w:rFonts w:ascii="Arial" w:hAnsi="Arial" w:cs="Arial"/>
          <w:i/>
          <w:iCs/>
          <w:color w:val="808080"/>
          <w:sz w:val="18"/>
          <w:szCs w:val="18"/>
        </w:rPr>
        <w:t>[19 april 2007]</w:t>
      </w:r>
    </w:p>
    <w:p w14:paraId="1ACF45F1" w14:textId="77777777" w:rsidR="00062F34" w:rsidRPr="00546B7A" w:rsidRDefault="00221AE7" w:rsidP="00062F34">
      <w:pPr>
        <w:tabs>
          <w:tab w:val="left" w:pos="284"/>
        </w:tabs>
        <w:spacing w:before="20" w:after="40"/>
        <w:ind w:left="567"/>
        <w:rPr>
          <w:rFonts w:ascii="Arial" w:hAnsi="Arial" w:cs="Arial"/>
          <w:sz w:val="18"/>
          <w:szCs w:val="18"/>
        </w:rPr>
      </w:pPr>
      <w:hyperlink r:id="rId21" w:anchor="texte" w:history="1">
        <w:r w:rsidR="00062F34" w:rsidRPr="00546B7A">
          <w:rPr>
            <w:rFonts w:ascii="Arial" w:hAnsi="Arial" w:cs="Arial"/>
            <w:color w:val="0000FF"/>
            <w:sz w:val="18"/>
            <w:szCs w:val="18"/>
            <w:u w:val="single"/>
          </w:rPr>
          <w:t>Richtlijn 2002/91/EG</w:t>
        </w:r>
      </w:hyperlink>
      <w:r w:rsidR="00062F34" w:rsidRPr="00546B7A">
        <w:rPr>
          <w:rFonts w:ascii="Arial" w:hAnsi="Arial" w:cs="Arial"/>
          <w:sz w:val="18"/>
          <w:szCs w:val="18"/>
        </w:rPr>
        <w:t>: Energieprestatie van gebouwen.</w:t>
      </w:r>
      <w:r w:rsidR="00062F34" w:rsidRPr="00546B7A">
        <w:rPr>
          <w:rFonts w:ascii="Arial" w:hAnsi="Arial" w:cs="Arial"/>
          <w:i/>
          <w:iCs/>
          <w:color w:val="808080"/>
          <w:sz w:val="18"/>
          <w:szCs w:val="18"/>
        </w:rPr>
        <w:t xml:space="preserve"> [16 december 2005]</w:t>
      </w:r>
    </w:p>
    <w:p w14:paraId="1CBAF2E3" w14:textId="77777777" w:rsidR="00062F34" w:rsidRPr="009C7108" w:rsidRDefault="00062F34" w:rsidP="00C67222">
      <w:pPr>
        <w:pStyle w:val="81"/>
      </w:pPr>
    </w:p>
    <w:p w14:paraId="4B04BB1E" w14:textId="77777777" w:rsidR="00062F34" w:rsidRPr="009C7108" w:rsidRDefault="00221AE7" w:rsidP="00062F34">
      <w:pPr>
        <w:pStyle w:val="Lijn"/>
      </w:pPr>
      <w:bookmarkStart w:id="29" w:name="_Toc128825046"/>
      <w:bookmarkStart w:id="30" w:name="_Toc128886794"/>
      <w:bookmarkStart w:id="31" w:name="_Toc244576150"/>
      <w:r>
        <w:rPr>
          <w:noProof/>
        </w:rPr>
        <w:pict w14:anchorId="6305511C">
          <v:rect id="_x0000_i1034" alt="" style="width:453.6pt;height:.05pt;mso-width-percent:0;mso-height-percent:0;mso-width-percent:0;mso-height-percent:0" o:hralign="center" o:hrstd="t" o:hr="t" fillcolor="#aca899" stroked="f"/>
        </w:pict>
      </w:r>
    </w:p>
    <w:p w14:paraId="0F8B40C6" w14:textId="77777777" w:rsidR="00062F34" w:rsidRPr="009C7108" w:rsidRDefault="00062F34" w:rsidP="00062F34">
      <w:pPr>
        <w:pStyle w:val="Deel"/>
      </w:pPr>
      <w:r w:rsidRPr="009C7108">
        <w:t>DEEL 3</w:t>
      </w:r>
      <w:r w:rsidRPr="009C7108">
        <w:tab/>
        <w:t>DAKWERKEN</w:t>
      </w:r>
    </w:p>
    <w:p w14:paraId="6C409B5B" w14:textId="77777777" w:rsidR="00062F34" w:rsidRPr="009C7108" w:rsidRDefault="00062F34" w:rsidP="00062F34">
      <w:pPr>
        <w:pStyle w:val="Kop1"/>
        <w:rPr>
          <w:lang w:val="nl-BE"/>
        </w:rPr>
      </w:pPr>
      <w:r w:rsidRPr="009C7108">
        <w:rPr>
          <w:lang w:val="nl-BE"/>
        </w:rPr>
        <w:t>LOT 3</w:t>
      </w:r>
      <w:r>
        <w:rPr>
          <w:lang w:val="nl-BE"/>
        </w:rPr>
        <w:t>1</w:t>
      </w:r>
      <w:r w:rsidRPr="009C7108">
        <w:rPr>
          <w:lang w:val="nl-BE"/>
        </w:rPr>
        <w:tab/>
      </w:r>
      <w:r w:rsidRPr="00B83097">
        <w:rPr>
          <w:lang w:val="nl-BE"/>
        </w:rPr>
        <w:t>ONDERDAKEN, DAKELEMENTEN</w:t>
      </w:r>
    </w:p>
    <w:p w14:paraId="0594F171" w14:textId="77777777" w:rsidR="00062F34" w:rsidRPr="00B83097" w:rsidRDefault="00062F34" w:rsidP="00062F34">
      <w:pPr>
        <w:pStyle w:val="Hoofdstuk"/>
        <w:tabs>
          <w:tab w:val="left" w:pos="2685"/>
        </w:tabs>
        <w:rPr>
          <w:strike/>
        </w:rPr>
      </w:pPr>
      <w:r w:rsidRPr="009C7108">
        <w:t>3</w:t>
      </w:r>
      <w:r>
        <w:t>1</w:t>
      </w:r>
      <w:r w:rsidRPr="009C7108">
        <w:t>.</w:t>
      </w:r>
      <w:r>
        <w:t>4</w:t>
      </w:r>
      <w:r w:rsidRPr="009C7108">
        <w:t>0.--</w:t>
      </w:r>
      <w:r w:rsidRPr="009C7108">
        <w:tab/>
      </w:r>
      <w:r w:rsidRPr="00944EAD">
        <w:t>HELLEND DAKISOLATIE</w:t>
      </w:r>
    </w:p>
    <w:p w14:paraId="3DFF276F" w14:textId="77777777" w:rsidR="00062F34" w:rsidRPr="00944EAD" w:rsidRDefault="00062F34" w:rsidP="00062F34">
      <w:pPr>
        <w:pStyle w:val="Hoofdgroep"/>
      </w:pPr>
      <w:r w:rsidRPr="00944EAD">
        <w:t>31.41.00.</w:t>
      </w:r>
      <w:r w:rsidRPr="00944EAD">
        <w:tab/>
      </w:r>
      <w:r w:rsidRPr="00944EAD">
        <w:rPr>
          <w:caps/>
        </w:rPr>
        <w:t>Hellende DAKISOLATIE boven draagstructuur</w:t>
      </w:r>
    </w:p>
    <w:p w14:paraId="0098ADB0" w14:textId="77777777" w:rsidR="00062F34" w:rsidRDefault="00062F34" w:rsidP="00062F34">
      <w:pPr>
        <w:pStyle w:val="Kop2"/>
        <w:rPr>
          <w:rStyle w:val="Referentie"/>
          <w:lang w:val="nl-BE"/>
        </w:rPr>
      </w:pPr>
      <w:r w:rsidRPr="00944EAD">
        <w:rPr>
          <w:color w:val="0000FF"/>
          <w:lang w:val="nl-BE"/>
        </w:rPr>
        <w:t>31.41.10.</w:t>
      </w:r>
      <w:r w:rsidRPr="00944EAD">
        <w:rPr>
          <w:lang w:val="nl-BE"/>
        </w:rPr>
        <w:tab/>
        <w:t>Dakafwerki</w:t>
      </w:r>
      <w:r>
        <w:rPr>
          <w:lang w:val="nl-BE"/>
        </w:rPr>
        <w:t>ngen, systemen voor hellend dak</w:t>
      </w:r>
      <w:r w:rsidRPr="00944EAD">
        <w:rPr>
          <w:lang w:val="nl-BE"/>
        </w:rPr>
        <w:t>., therm. isol.</w:t>
      </w:r>
      <w:r>
        <w:rPr>
          <w:lang w:val="nl-BE"/>
        </w:rPr>
        <w:t>/resol</w:t>
      </w:r>
      <w:r w:rsidRPr="00944EAD">
        <w:rPr>
          <w:lang w:val="nl-BE"/>
        </w:rPr>
        <w:t>.</w:t>
      </w:r>
    </w:p>
    <w:p w14:paraId="7C4BDCAD" w14:textId="77777777" w:rsidR="00062F34" w:rsidRPr="008A368D" w:rsidRDefault="00062F34" w:rsidP="00062F34">
      <w:pPr>
        <w:pStyle w:val="SfbCode"/>
      </w:pPr>
      <w:r w:rsidRPr="008A368D">
        <w:t>(27.9) Aa (M2)</w:t>
      </w:r>
    </w:p>
    <w:p w14:paraId="055DCB58" w14:textId="77777777" w:rsidR="00062F34" w:rsidRPr="009C7108" w:rsidRDefault="00221AE7" w:rsidP="00062F34">
      <w:pPr>
        <w:pStyle w:val="Lijn"/>
      </w:pPr>
      <w:r>
        <w:rPr>
          <w:noProof/>
        </w:rPr>
        <w:pict w14:anchorId="152B00CE">
          <v:rect id="_x0000_i1033" alt="" style="width:453.6pt;height:.05pt;mso-width-percent:0;mso-height-percent:0;mso-width-percent:0;mso-height-percent:0" o:hralign="center" o:hrstd="t" o:hr="t" fillcolor="#aca899" stroked="f"/>
        </w:pict>
      </w:r>
    </w:p>
    <w:p w14:paraId="7A4E9C99" w14:textId="77777777" w:rsidR="00062F34" w:rsidRPr="009C7108" w:rsidRDefault="00062F34" w:rsidP="00062F34">
      <w:pPr>
        <w:pStyle w:val="Merk2"/>
      </w:pPr>
      <w:r w:rsidRPr="000C3752">
        <w:rPr>
          <w:rStyle w:val="Merk"/>
        </w:rPr>
        <w:t>Clima Comfort Plus</w:t>
      </w:r>
      <w:r w:rsidRPr="009C7108">
        <w:t xml:space="preserve"> - </w:t>
      </w:r>
      <w:r w:rsidRPr="00062F34">
        <w:t>zelfdragende, isolerende, lichtgewicht platen</w:t>
      </w:r>
      <w:r>
        <w:t xml:space="preserve"> op basis van Resolschuim</w:t>
      </w:r>
    </w:p>
    <w:p w14:paraId="34DA8B2D" w14:textId="77777777" w:rsidR="00062F34" w:rsidRPr="009C7108" w:rsidRDefault="00221AE7" w:rsidP="00062F34">
      <w:pPr>
        <w:pStyle w:val="Lijn"/>
      </w:pPr>
      <w:r>
        <w:rPr>
          <w:noProof/>
        </w:rPr>
        <w:pict w14:anchorId="50D467CB">
          <v:rect id="_x0000_i1032" alt="" style="width:453.6pt;height:.05pt;mso-width-percent:0;mso-height-percent:0;mso-width-percent:0;mso-height-percent:0" o:hralign="center" o:hrstd="t" o:hr="t" fillcolor="#aca899" stroked="f"/>
        </w:pict>
      </w:r>
    </w:p>
    <w:p w14:paraId="3F19FEE9" w14:textId="77777777" w:rsidR="00E04637" w:rsidRPr="00401D5F" w:rsidRDefault="00E04637" w:rsidP="00E04637">
      <w:pPr>
        <w:pStyle w:val="Kop5"/>
        <w:rPr>
          <w:snapToGrid w:val="0"/>
          <w:lang w:val="nl-BE"/>
        </w:rPr>
      </w:pPr>
      <w:r w:rsidRPr="00401D5F">
        <w:rPr>
          <w:color w:val="0000FF"/>
          <w:lang w:val="nl-BE"/>
        </w:rPr>
        <w:t>.20.</w:t>
      </w:r>
      <w:r w:rsidRPr="00401D5F">
        <w:rPr>
          <w:snapToGrid w:val="0"/>
          <w:lang w:val="nl-BE"/>
        </w:rPr>
        <w:tab/>
        <w:t>MEETCODE</w:t>
      </w:r>
    </w:p>
    <w:p w14:paraId="63550802" w14:textId="77777777" w:rsidR="00E04637" w:rsidRPr="00401D5F" w:rsidRDefault="00E04637" w:rsidP="00E04637">
      <w:pPr>
        <w:pStyle w:val="Kop6"/>
        <w:rPr>
          <w:lang w:val="nl-BE"/>
        </w:rPr>
      </w:pPr>
      <w:r w:rsidRPr="00401D5F">
        <w:rPr>
          <w:lang w:val="nl-BE"/>
        </w:rPr>
        <w:t>.21.</w:t>
      </w:r>
      <w:r w:rsidRPr="00401D5F">
        <w:rPr>
          <w:lang w:val="nl-BE"/>
        </w:rPr>
        <w:tab/>
        <w:t>Aard van de overeenkomst:</w:t>
      </w:r>
    </w:p>
    <w:p w14:paraId="50212CFC" w14:textId="77777777" w:rsidR="00E04637" w:rsidRPr="00401D5F" w:rsidRDefault="00E04637" w:rsidP="00E04637">
      <w:pPr>
        <w:pStyle w:val="Kop7"/>
        <w:rPr>
          <w:lang w:val="nl-BE"/>
        </w:rPr>
      </w:pPr>
      <w:r w:rsidRPr="00401D5F">
        <w:rPr>
          <w:lang w:val="nl-BE"/>
        </w:rPr>
        <w:t>.21.30.</w:t>
      </w:r>
      <w:r w:rsidRPr="00401D5F">
        <w:rPr>
          <w:lang w:val="nl-BE"/>
        </w:rPr>
        <w:tab/>
      </w:r>
      <w:r w:rsidRPr="00401D5F">
        <w:rPr>
          <w:snapToGrid w:val="0"/>
          <w:lang w:val="nl-BE"/>
        </w:rPr>
        <w:t xml:space="preserve">Inbegrepen. </w:t>
      </w:r>
      <w:r w:rsidRPr="00401D5F">
        <w:rPr>
          <w:b/>
          <w:bCs/>
          <w:snapToGrid w:val="0"/>
          <w:color w:val="008000"/>
          <w:lang w:val="nl-BE"/>
        </w:rPr>
        <w:t>[PM]</w:t>
      </w:r>
    </w:p>
    <w:p w14:paraId="23C7ADD8" w14:textId="77777777" w:rsidR="00E04637" w:rsidRPr="00401D5F" w:rsidRDefault="00E04637" w:rsidP="00E04637">
      <w:pPr>
        <w:pStyle w:val="Kop7"/>
        <w:rPr>
          <w:snapToGrid w:val="0"/>
          <w:lang w:val="nl-BE"/>
        </w:rPr>
      </w:pPr>
      <w:r w:rsidRPr="00401D5F">
        <w:rPr>
          <w:lang w:val="nl-BE"/>
        </w:rPr>
        <w:t>.21.50.</w:t>
      </w:r>
      <w:r w:rsidRPr="00401D5F">
        <w:rPr>
          <w:lang w:val="nl-BE"/>
        </w:rPr>
        <w:tab/>
      </w:r>
      <w:r w:rsidRPr="00401D5F">
        <w:rPr>
          <w:snapToGrid w:val="0"/>
          <w:lang w:val="nl-BE"/>
        </w:rPr>
        <w:t xml:space="preserve">Vermoedelijke hoeveelheid. </w:t>
      </w:r>
      <w:r w:rsidRPr="00401D5F">
        <w:rPr>
          <w:b/>
          <w:bCs/>
          <w:snapToGrid w:val="0"/>
          <w:color w:val="008000"/>
          <w:lang w:val="nl-BE"/>
        </w:rPr>
        <w:t>[VH]</w:t>
      </w:r>
    </w:p>
    <w:p w14:paraId="3E64F955" w14:textId="77777777" w:rsidR="00E04637" w:rsidRPr="00401D5F" w:rsidRDefault="00E04637" w:rsidP="00E04637">
      <w:pPr>
        <w:pStyle w:val="Kop6"/>
        <w:rPr>
          <w:lang w:val="nl-BE"/>
        </w:rPr>
      </w:pPr>
      <w:r w:rsidRPr="00401D5F">
        <w:rPr>
          <w:lang w:val="nl-BE"/>
        </w:rPr>
        <w:t>.22.</w:t>
      </w:r>
      <w:r w:rsidRPr="00401D5F">
        <w:rPr>
          <w:lang w:val="nl-BE"/>
        </w:rPr>
        <w:tab/>
        <w:t>Meetwijze:</w:t>
      </w:r>
    </w:p>
    <w:p w14:paraId="42BDFEC1" w14:textId="77777777" w:rsidR="00E04637" w:rsidRPr="00401D5F" w:rsidRDefault="00E04637" w:rsidP="00E04637">
      <w:pPr>
        <w:pStyle w:val="Kop7"/>
        <w:rPr>
          <w:lang w:val="nl-BE"/>
        </w:rPr>
      </w:pPr>
      <w:r w:rsidRPr="00401D5F">
        <w:rPr>
          <w:lang w:val="nl-BE"/>
        </w:rPr>
        <w:t>.22.10.</w:t>
      </w:r>
      <w:r w:rsidRPr="00401D5F">
        <w:rPr>
          <w:lang w:val="nl-BE"/>
        </w:rPr>
        <w:tab/>
        <w:t>Meeteenheid:</w:t>
      </w:r>
    </w:p>
    <w:p w14:paraId="0DE319E4" w14:textId="77777777" w:rsidR="00E04637" w:rsidRPr="00401D5F" w:rsidRDefault="00E04637" w:rsidP="00E04637">
      <w:pPr>
        <w:pStyle w:val="Kop8"/>
        <w:rPr>
          <w:lang w:val="nl-BE"/>
        </w:rPr>
      </w:pPr>
      <w:r w:rsidRPr="00401D5F">
        <w:rPr>
          <w:lang w:val="nl-BE"/>
        </w:rPr>
        <w:t>.22.11.</w:t>
      </w:r>
      <w:r w:rsidRPr="00401D5F">
        <w:rPr>
          <w:lang w:val="nl-BE"/>
        </w:rPr>
        <w:tab/>
        <w:t xml:space="preserve">Nihil. </w:t>
      </w:r>
      <w:r w:rsidRPr="00401D5F">
        <w:rPr>
          <w:b/>
          <w:bCs/>
          <w:color w:val="008000"/>
          <w:lang w:val="nl-BE"/>
        </w:rPr>
        <w:t>[1]</w:t>
      </w:r>
    </w:p>
    <w:p w14:paraId="5C650942" w14:textId="77777777" w:rsidR="00E04637" w:rsidRPr="00401D5F" w:rsidRDefault="00E04637" w:rsidP="00E04637">
      <w:pPr>
        <w:pStyle w:val="81"/>
        <w:rPr>
          <w:rStyle w:val="OptieChar"/>
        </w:rPr>
      </w:pPr>
      <w:r w:rsidRPr="00401D5F">
        <w:rPr>
          <w:rStyle w:val="OptieChar"/>
        </w:rPr>
        <w:t>#●</w:t>
      </w:r>
      <w:r w:rsidRPr="00401D5F">
        <w:rPr>
          <w:rStyle w:val="OptieChar"/>
        </w:rPr>
        <w:tab/>
        <w:t>Toebehoren en bevestigingsmiddelen.</w:t>
      </w:r>
    </w:p>
    <w:p w14:paraId="2B21031E" w14:textId="77777777" w:rsidR="00E04637" w:rsidRDefault="00E04637" w:rsidP="00E04637">
      <w:pPr>
        <w:pStyle w:val="81"/>
        <w:rPr>
          <w:rStyle w:val="OptieChar"/>
        </w:rPr>
      </w:pPr>
      <w:r w:rsidRPr="00401D5F">
        <w:rPr>
          <w:rStyle w:val="OptieChar"/>
        </w:rPr>
        <w:t>#●</w:t>
      </w:r>
      <w:r w:rsidRPr="00401D5F">
        <w:rPr>
          <w:rStyle w:val="OptieChar"/>
        </w:rPr>
        <w:tab/>
        <w:t>Extra koplat.</w:t>
      </w:r>
    </w:p>
    <w:p w14:paraId="2C815D15" w14:textId="77777777" w:rsidR="008332F4" w:rsidRDefault="008332F4" w:rsidP="008332F4">
      <w:pPr>
        <w:pStyle w:val="81"/>
        <w:rPr>
          <w:rStyle w:val="OptieChar"/>
        </w:rPr>
      </w:pPr>
      <w:r w:rsidRPr="00401D5F">
        <w:rPr>
          <w:rStyle w:val="OptieChar"/>
        </w:rPr>
        <w:t>#●</w:t>
      </w:r>
      <w:r w:rsidRPr="00401D5F">
        <w:rPr>
          <w:rStyle w:val="OptieChar"/>
        </w:rPr>
        <w:tab/>
        <w:t xml:space="preserve">Extra </w:t>
      </w:r>
      <w:r>
        <w:rPr>
          <w:rStyle w:val="OptieChar"/>
        </w:rPr>
        <w:t>afschuifbalk</w:t>
      </w:r>
      <w:r w:rsidRPr="00401D5F">
        <w:rPr>
          <w:rStyle w:val="OptieChar"/>
        </w:rPr>
        <w:t>.</w:t>
      </w:r>
    </w:p>
    <w:p w14:paraId="79DCB788" w14:textId="77777777" w:rsidR="00E04637" w:rsidRPr="00401D5F" w:rsidRDefault="00E04637" w:rsidP="00E04637">
      <w:pPr>
        <w:pStyle w:val="81"/>
        <w:rPr>
          <w:rStyle w:val="OptieChar"/>
        </w:rPr>
      </w:pPr>
      <w:r w:rsidRPr="00401D5F">
        <w:rPr>
          <w:rStyle w:val="OptieChar"/>
        </w:rPr>
        <w:t>#●</w:t>
      </w:r>
      <w:r w:rsidRPr="00401D5F">
        <w:rPr>
          <w:rStyle w:val="OptieChar"/>
        </w:rPr>
        <w:tab/>
      </w:r>
      <w:r w:rsidR="0054314E">
        <w:rPr>
          <w:rStyle w:val="OptieChar"/>
        </w:rPr>
        <w:t>T</w:t>
      </w:r>
      <w:r w:rsidRPr="00401D5F">
        <w:rPr>
          <w:rStyle w:val="OptieChar"/>
        </w:rPr>
        <w:t>ape.</w:t>
      </w:r>
    </w:p>
    <w:p w14:paraId="2379D27F" w14:textId="77777777" w:rsidR="00E04637" w:rsidRPr="00401D5F" w:rsidRDefault="00E04637" w:rsidP="00E04637">
      <w:pPr>
        <w:pStyle w:val="81"/>
        <w:rPr>
          <w:rStyle w:val="OptieChar"/>
        </w:rPr>
      </w:pPr>
      <w:r w:rsidRPr="00401D5F">
        <w:rPr>
          <w:rStyle w:val="OptieChar"/>
        </w:rPr>
        <w:t>#●</w:t>
      </w:r>
      <w:r w:rsidRPr="00401D5F">
        <w:rPr>
          <w:rStyle w:val="OptieChar"/>
        </w:rPr>
        <w:tab/>
        <w:t>Montageschuim.</w:t>
      </w:r>
    </w:p>
    <w:p w14:paraId="138D0FCE" w14:textId="77777777" w:rsidR="00E04637" w:rsidRPr="00401D5F" w:rsidRDefault="00E04637" w:rsidP="00E04637">
      <w:pPr>
        <w:pStyle w:val="Kop8"/>
        <w:rPr>
          <w:lang w:val="nl-BE"/>
        </w:rPr>
      </w:pPr>
      <w:r w:rsidRPr="00401D5F">
        <w:rPr>
          <w:lang w:val="nl-BE"/>
        </w:rPr>
        <w:t>.22.12.</w:t>
      </w:r>
      <w:r w:rsidRPr="00401D5F">
        <w:rPr>
          <w:lang w:val="nl-BE"/>
        </w:rPr>
        <w:tab/>
        <w:t>Geometrische eenheden:</w:t>
      </w:r>
    </w:p>
    <w:p w14:paraId="25A4181F" w14:textId="77777777" w:rsidR="00E04637" w:rsidRPr="00EE1DA8" w:rsidRDefault="00E04637" w:rsidP="006A662F">
      <w:pPr>
        <w:pStyle w:val="Kop9"/>
        <w:rPr>
          <w:lang w:val="nl-BE"/>
        </w:rPr>
      </w:pPr>
      <w:r w:rsidRPr="00C812F4">
        <w:rPr>
          <w:lang w:val="nl-BE"/>
        </w:rPr>
        <w:t>.22.12.22.</w:t>
      </w:r>
      <w:r w:rsidRPr="00C812F4">
        <w:rPr>
          <w:lang w:val="nl-BE"/>
        </w:rPr>
        <w:tab/>
        <w:t xml:space="preserve">Per m². </w:t>
      </w:r>
      <w:r w:rsidRPr="00EE1DA8">
        <w:rPr>
          <w:b/>
          <w:bCs/>
          <w:color w:val="008000"/>
          <w:lang w:val="nl-BE"/>
        </w:rPr>
        <w:t>[m²]</w:t>
      </w:r>
    </w:p>
    <w:p w14:paraId="233E1F47" w14:textId="77777777" w:rsidR="00E04637" w:rsidRPr="00401D5F" w:rsidRDefault="00E04637" w:rsidP="00E04637">
      <w:pPr>
        <w:pStyle w:val="81"/>
      </w:pPr>
      <w:r w:rsidRPr="00401D5F">
        <w:t>●</w:t>
      </w:r>
      <w:r w:rsidRPr="00401D5F">
        <w:tab/>
      </w:r>
      <w:r w:rsidR="008332F4">
        <w:t>Zelfdragende i</w:t>
      </w:r>
      <w:r>
        <w:t>solatiepanelen</w:t>
      </w:r>
      <w:r w:rsidRPr="00401D5F">
        <w:t>.</w:t>
      </w:r>
    </w:p>
    <w:p w14:paraId="21429B3F" w14:textId="77777777" w:rsidR="00E04637" w:rsidRPr="00401D5F" w:rsidRDefault="00E04637" w:rsidP="00E04637">
      <w:pPr>
        <w:pStyle w:val="Kop7"/>
        <w:rPr>
          <w:lang w:val="nl-BE"/>
        </w:rPr>
      </w:pPr>
      <w:r w:rsidRPr="00401D5F">
        <w:rPr>
          <w:lang w:val="nl-BE"/>
        </w:rPr>
        <w:t>.22.20.</w:t>
      </w:r>
      <w:r w:rsidRPr="00401D5F">
        <w:rPr>
          <w:lang w:val="nl-BE"/>
        </w:rPr>
        <w:tab/>
        <w:t>Opmetingscode:</w:t>
      </w:r>
    </w:p>
    <w:p w14:paraId="134A790F" w14:textId="77777777" w:rsidR="00E04637" w:rsidRDefault="00E04637" w:rsidP="00E04637">
      <w:pPr>
        <w:pStyle w:val="81"/>
      </w:pPr>
      <w:r w:rsidRPr="00401D5F">
        <w:t>-</w:t>
      </w:r>
      <w:r w:rsidRPr="00401D5F">
        <w:tab/>
        <w:t>Op basis van netto maten wordt het bruto uit te voeren dakoppervlak berekend.</w:t>
      </w:r>
    </w:p>
    <w:p w14:paraId="2B12FEA1" w14:textId="77777777" w:rsidR="00062F34" w:rsidRPr="00401D5F" w:rsidRDefault="00062F34" w:rsidP="00E04637">
      <w:pPr>
        <w:pStyle w:val="81"/>
      </w:pPr>
    </w:p>
    <w:p w14:paraId="12BF3996" w14:textId="77777777" w:rsidR="00062F34" w:rsidRPr="009C7108" w:rsidRDefault="00062F34" w:rsidP="00062F34">
      <w:pPr>
        <w:pStyle w:val="Kop5"/>
        <w:rPr>
          <w:lang w:val="nl-BE"/>
        </w:rPr>
      </w:pPr>
      <w:r w:rsidRPr="009C7108">
        <w:rPr>
          <w:rStyle w:val="Kop5BlauwChar"/>
          <w:lang w:val="nl-BE"/>
        </w:rPr>
        <w:t>.30.</w:t>
      </w:r>
      <w:r w:rsidRPr="009C7108">
        <w:rPr>
          <w:lang w:val="nl-BE"/>
        </w:rPr>
        <w:tab/>
        <w:t>MATERIALEN</w:t>
      </w:r>
    </w:p>
    <w:p w14:paraId="4D10F3D4" w14:textId="77777777" w:rsidR="0039286F" w:rsidRPr="00401D5F" w:rsidRDefault="0039286F" w:rsidP="0039286F">
      <w:pPr>
        <w:pStyle w:val="Kop7"/>
        <w:rPr>
          <w:lang w:val="nl-BE"/>
        </w:rPr>
      </w:pPr>
      <w:bookmarkStart w:id="32" w:name="_Toc68662657"/>
      <w:bookmarkStart w:id="33" w:name="_Toc128825061"/>
      <w:bookmarkStart w:id="34" w:name="_Toc128886795"/>
      <w:bookmarkStart w:id="35" w:name="_Toc244576157"/>
      <w:bookmarkEnd w:id="29"/>
      <w:bookmarkEnd w:id="30"/>
      <w:bookmarkEnd w:id="31"/>
      <w:r w:rsidRPr="00401D5F">
        <w:rPr>
          <w:lang w:val="nl-BE"/>
        </w:rPr>
        <w:t>.31.20.</w:t>
      </w:r>
      <w:r w:rsidRPr="00401D5F">
        <w:rPr>
          <w:lang w:val="nl-BE"/>
        </w:rPr>
        <w:tab/>
        <w:t>Basiskenmerken:</w:t>
      </w:r>
    </w:p>
    <w:p w14:paraId="1E66D8AB" w14:textId="58D73237" w:rsidR="0039286F" w:rsidRPr="00401D5F" w:rsidRDefault="0039286F" w:rsidP="0039286F">
      <w:pPr>
        <w:pStyle w:val="Kop8"/>
        <w:rPr>
          <w:rStyle w:val="MerkChar"/>
          <w:lang w:val="nl-BE"/>
        </w:rPr>
      </w:pPr>
      <w:r w:rsidRPr="00401D5F">
        <w:rPr>
          <w:rStyle w:val="MerkChar"/>
          <w:lang w:val="nl-BE"/>
        </w:rPr>
        <w:t>#.31.21.</w:t>
      </w:r>
      <w:r w:rsidRPr="00401D5F">
        <w:rPr>
          <w:rStyle w:val="MerkChar"/>
          <w:lang w:val="nl-BE"/>
        </w:rPr>
        <w:tab/>
        <w:t>[</w:t>
      </w:r>
      <w:r w:rsidR="00526528">
        <w:rPr>
          <w:rStyle w:val="MerkChar"/>
          <w:lang w:val="nl-BE"/>
        </w:rPr>
        <w:t>BMI Monier</w:t>
      </w:r>
      <w:r w:rsidRPr="00401D5F">
        <w:rPr>
          <w:rStyle w:val="MerkChar"/>
          <w:lang w:val="nl-BE"/>
        </w:rPr>
        <w:t>]</w:t>
      </w:r>
    </w:p>
    <w:p w14:paraId="6A92EAFD" w14:textId="63704107" w:rsidR="0039286F" w:rsidRPr="000C3752" w:rsidRDefault="0039286F" w:rsidP="00AE6EE1">
      <w:pPr>
        <w:pStyle w:val="83Kenm"/>
        <w:rPr>
          <w:rStyle w:val="MerkChar"/>
          <w:lang w:val="nl-BE"/>
        </w:rPr>
      </w:pPr>
      <w:r w:rsidRPr="008C2204">
        <w:rPr>
          <w:rStyle w:val="MerkChar"/>
        </w:rPr>
        <w:t>#-Fabrikant:</w:t>
      </w:r>
      <w:r w:rsidRPr="008C2204">
        <w:rPr>
          <w:rStyle w:val="MerkChar"/>
        </w:rPr>
        <w:tab/>
      </w:r>
      <w:r w:rsidR="006A662F" w:rsidRPr="008C2204">
        <w:rPr>
          <w:rStyle w:val="MerkChar"/>
        </w:rPr>
        <w:t xml:space="preserve"> </w:t>
      </w:r>
      <w:r w:rsidR="00C5499C" w:rsidRPr="000C3752">
        <w:rPr>
          <w:rStyle w:val="MerkChar"/>
          <w:lang w:val="nl-BE"/>
        </w:rPr>
        <w:t>BMI</w:t>
      </w:r>
      <w:r w:rsidRPr="008C2204">
        <w:rPr>
          <w:rStyle w:val="MerkChar"/>
        </w:rPr>
        <w:t xml:space="preserve"> Belgium</w:t>
      </w:r>
      <w:r w:rsidR="005879FA">
        <w:rPr>
          <w:rStyle w:val="MerkChar"/>
        </w:rPr>
        <w:t xml:space="preserve"> </w:t>
      </w:r>
      <w:r w:rsidR="00C5499C" w:rsidRPr="000C3752">
        <w:rPr>
          <w:rStyle w:val="MerkChar"/>
          <w:lang w:val="nl-BE"/>
        </w:rPr>
        <w:t>bv</w:t>
      </w:r>
      <w:r w:rsidR="00ED6F89">
        <w:rPr>
          <w:rStyle w:val="MerkChar"/>
          <w:lang w:val="nl-BE"/>
        </w:rPr>
        <w:t>/srl</w:t>
      </w:r>
    </w:p>
    <w:p w14:paraId="214DE812" w14:textId="77777777" w:rsidR="006A662F" w:rsidRPr="006312CB" w:rsidRDefault="006A662F" w:rsidP="00AE6EE1">
      <w:pPr>
        <w:pStyle w:val="83Kenm"/>
        <w:rPr>
          <w:rStyle w:val="MerkChar"/>
          <w:lang w:val="en-US"/>
        </w:rPr>
      </w:pPr>
      <w:r w:rsidRPr="00C812F4">
        <w:rPr>
          <w:rStyle w:val="MerkChar"/>
          <w:lang w:val="fr-BE"/>
        </w:rPr>
        <w:t>#-</w:t>
      </w:r>
      <w:r w:rsidR="0039286F" w:rsidRPr="00C812F4">
        <w:rPr>
          <w:rStyle w:val="MerkChar"/>
          <w:lang w:val="fr-BE"/>
        </w:rPr>
        <w:t>Handelsmerk:</w:t>
      </w:r>
      <w:r w:rsidR="0039286F" w:rsidRPr="00C812F4">
        <w:rPr>
          <w:rStyle w:val="MerkChar"/>
          <w:lang w:val="fr-BE"/>
        </w:rPr>
        <w:tab/>
        <w:t>#</w:t>
      </w:r>
      <w:r w:rsidR="0039286F" w:rsidRPr="00C812F4">
        <w:rPr>
          <w:rStyle w:val="Referentie"/>
          <w:lang w:val="fr-BE"/>
        </w:rPr>
        <w:t xml:space="preserve"> Clima </w:t>
      </w:r>
      <w:r w:rsidR="0054314E" w:rsidRPr="00C812F4">
        <w:rPr>
          <w:rStyle w:val="Referentie"/>
          <w:lang w:val="fr-BE"/>
        </w:rPr>
        <w:t>Comfort Plus</w:t>
      </w:r>
      <w:r w:rsidR="0039286F" w:rsidRPr="00C812F4">
        <w:rPr>
          <w:rStyle w:val="MerkChar"/>
          <w:lang w:val="fr-BE"/>
        </w:rPr>
        <w:t xml:space="preserve">    </w:t>
      </w:r>
      <w:r w:rsidRPr="006312CB">
        <w:rPr>
          <w:rStyle w:val="MerkChar"/>
          <w:lang w:val="fr-BE"/>
        </w:rPr>
        <w:t>60</w:t>
      </w:r>
      <w:r w:rsidR="0039286F" w:rsidRPr="006312CB">
        <w:rPr>
          <w:rStyle w:val="OptieChar"/>
          <w:lang w:val="fr-BE"/>
        </w:rPr>
        <w:t>…</w:t>
      </w:r>
      <w:r w:rsidR="0039286F" w:rsidRPr="006312CB">
        <w:rPr>
          <w:rStyle w:val="MerkChar"/>
          <w:lang w:val="fr-BE"/>
        </w:rPr>
        <w:br/>
        <w:t>#</w:t>
      </w:r>
      <w:r w:rsidR="0039286F" w:rsidRPr="006312CB">
        <w:rPr>
          <w:rStyle w:val="Referentie"/>
          <w:lang w:val="fr-BE"/>
        </w:rPr>
        <w:t xml:space="preserve"> Clima </w:t>
      </w:r>
      <w:r w:rsidR="0054314E" w:rsidRPr="006312CB">
        <w:rPr>
          <w:rStyle w:val="Referentie"/>
          <w:lang w:val="fr-BE"/>
        </w:rPr>
        <w:t>Comfort Plus</w:t>
      </w:r>
      <w:r w:rsidR="0039286F" w:rsidRPr="006312CB">
        <w:rPr>
          <w:rStyle w:val="MerkChar"/>
          <w:lang w:val="fr-BE"/>
        </w:rPr>
        <w:t xml:space="preserve">    80</w:t>
      </w:r>
      <w:r w:rsidR="0039286F" w:rsidRPr="006312CB">
        <w:rPr>
          <w:rStyle w:val="OptieChar"/>
          <w:lang w:val="fr-BE"/>
        </w:rPr>
        <w:t>…</w:t>
      </w:r>
      <w:r w:rsidR="0039286F" w:rsidRPr="006312CB">
        <w:rPr>
          <w:rStyle w:val="MerkChar"/>
          <w:lang w:val="fr-BE"/>
        </w:rPr>
        <w:br/>
      </w:r>
      <w:r w:rsidR="0039286F" w:rsidRPr="006312CB">
        <w:rPr>
          <w:rStyle w:val="MerkChar"/>
        </w:rPr>
        <w:t xml:space="preserve"># Clima </w:t>
      </w:r>
      <w:r w:rsidR="0054314E" w:rsidRPr="006312CB">
        <w:rPr>
          <w:rStyle w:val="MerkChar"/>
        </w:rPr>
        <w:t>Comfort Plus</w:t>
      </w:r>
      <w:r w:rsidR="0039286F" w:rsidRPr="006312CB">
        <w:rPr>
          <w:rStyle w:val="MerkChar"/>
        </w:rPr>
        <w:t xml:space="preserve">  100…</w:t>
      </w:r>
      <w:r w:rsidR="0039286F" w:rsidRPr="006312CB">
        <w:rPr>
          <w:rStyle w:val="MerkChar"/>
        </w:rPr>
        <w:br/>
        <w:t xml:space="preserve"># Clima </w:t>
      </w:r>
      <w:r w:rsidR="0054314E" w:rsidRPr="006312CB">
        <w:rPr>
          <w:rStyle w:val="MerkChar"/>
        </w:rPr>
        <w:t>Comfort Plus</w:t>
      </w:r>
      <w:r w:rsidR="0039286F" w:rsidRPr="006312CB">
        <w:rPr>
          <w:rStyle w:val="MerkChar"/>
        </w:rPr>
        <w:t xml:space="preserve">  120…</w:t>
      </w:r>
      <w:r w:rsidR="00C812F4" w:rsidRPr="006312CB">
        <w:rPr>
          <w:rStyle w:val="MerkChar"/>
        </w:rPr>
        <w:br/>
      </w:r>
      <w:r w:rsidRPr="006312CB">
        <w:rPr>
          <w:rStyle w:val="MerkChar"/>
        </w:rPr>
        <w:t xml:space="preserve"># Clima </w:t>
      </w:r>
      <w:r w:rsidR="0054314E" w:rsidRPr="006312CB">
        <w:rPr>
          <w:rStyle w:val="MerkChar"/>
        </w:rPr>
        <w:t>Comfort Plus</w:t>
      </w:r>
      <w:r w:rsidRPr="006312CB">
        <w:rPr>
          <w:rStyle w:val="MerkChar"/>
        </w:rPr>
        <w:t xml:space="preserve">  140…</w:t>
      </w:r>
    </w:p>
    <w:p w14:paraId="44CCAD31" w14:textId="77777777" w:rsidR="00C024DB" w:rsidRPr="00C024DB" w:rsidRDefault="00C024DB" w:rsidP="00AE6EE1">
      <w:pPr>
        <w:pStyle w:val="83Kenm"/>
        <w:rPr>
          <w:rStyle w:val="MerkChar"/>
          <w:lang w:val="en-US"/>
        </w:rPr>
      </w:pPr>
      <w:r w:rsidRPr="006312CB">
        <w:rPr>
          <w:rStyle w:val="MerkChar"/>
          <w:lang w:val="en-US"/>
        </w:rPr>
        <w:tab/>
      </w:r>
      <w:r w:rsidRPr="006312CB">
        <w:rPr>
          <w:rStyle w:val="MerkChar"/>
          <w:lang w:val="en-US"/>
        </w:rPr>
        <w:tab/>
      </w:r>
      <w:r w:rsidRPr="006312CB">
        <w:rPr>
          <w:rStyle w:val="MerkChar"/>
        </w:rPr>
        <w:t># Clima Comfort Plus  1</w:t>
      </w:r>
      <w:r w:rsidRPr="006312CB">
        <w:rPr>
          <w:rStyle w:val="MerkChar"/>
          <w:lang w:val="en-US"/>
        </w:rPr>
        <w:t>6</w:t>
      </w:r>
      <w:r w:rsidRPr="006312CB">
        <w:rPr>
          <w:rStyle w:val="MerkChar"/>
        </w:rPr>
        <w:t>0…</w:t>
      </w:r>
    </w:p>
    <w:p w14:paraId="7B1D028B" w14:textId="1F427758" w:rsidR="0039286F" w:rsidRPr="00C812F4" w:rsidRDefault="0039286F" w:rsidP="003E6BE8">
      <w:pPr>
        <w:pStyle w:val="Kop8"/>
        <w:rPr>
          <w:lang w:val="fr-BE"/>
        </w:rPr>
      </w:pPr>
      <w:r w:rsidRPr="00C812F4">
        <w:rPr>
          <w:rStyle w:val="OptieChar"/>
          <w:lang w:val="fr-BE"/>
        </w:rPr>
        <w:t>#1</w:t>
      </w:r>
      <w:r w:rsidRPr="00C812F4">
        <w:rPr>
          <w:lang w:val="fr-BE"/>
        </w:rPr>
        <w:t>.32.22.</w:t>
      </w:r>
      <w:r w:rsidRPr="00C812F4">
        <w:rPr>
          <w:color w:val="808080"/>
          <w:lang w:val="fr-BE"/>
        </w:rPr>
        <w:t>[neutraal]</w:t>
      </w:r>
      <w:r w:rsidRPr="00C812F4">
        <w:rPr>
          <w:rStyle w:val="MerkChar"/>
          <w:lang w:val="fr-BE"/>
        </w:rPr>
        <w:t xml:space="preserve"> [</w:t>
      </w:r>
      <w:r w:rsidR="00A007EF">
        <w:rPr>
          <w:rStyle w:val="MerkChar"/>
          <w:lang w:val="fr-BE"/>
        </w:rPr>
        <w:t xml:space="preserve">BMI </w:t>
      </w:r>
      <w:r w:rsidR="006A662F" w:rsidRPr="00C812F4">
        <w:rPr>
          <w:rStyle w:val="MerkChar"/>
          <w:lang w:val="fr-BE"/>
        </w:rPr>
        <w:t>M</w:t>
      </w:r>
      <w:r w:rsidR="004F61A6">
        <w:rPr>
          <w:rStyle w:val="MerkChar"/>
          <w:lang w:val="fr-BE"/>
        </w:rPr>
        <w:t>onier</w:t>
      </w:r>
      <w:r w:rsidR="006A662F" w:rsidRPr="00C812F4">
        <w:rPr>
          <w:rStyle w:val="MerkChar"/>
          <w:lang w:val="fr-BE"/>
        </w:rPr>
        <w:t xml:space="preserve"> </w:t>
      </w:r>
      <w:r w:rsidR="005879FA" w:rsidRPr="00C812F4">
        <w:rPr>
          <w:rStyle w:val="MerkChar"/>
          <w:lang w:val="fr-BE"/>
        </w:rPr>
        <w:t xml:space="preserve"> </w:t>
      </w:r>
      <w:r w:rsidR="003E5FD3" w:rsidRPr="00C812F4">
        <w:rPr>
          <w:rStyle w:val="MerkChar"/>
          <w:lang w:val="fr-BE"/>
        </w:rPr>
        <w:t xml:space="preserve">Clima </w:t>
      </w:r>
      <w:r w:rsidR="0054314E" w:rsidRPr="00C812F4">
        <w:rPr>
          <w:rStyle w:val="MerkChar"/>
          <w:lang w:val="fr-BE"/>
        </w:rPr>
        <w:t>Comfort Plus</w:t>
      </w:r>
      <w:r w:rsidR="006A662F" w:rsidRPr="00C812F4">
        <w:rPr>
          <w:rStyle w:val="MerkChar"/>
          <w:lang w:val="fr-BE"/>
        </w:rPr>
        <w:t xml:space="preserve"> </w:t>
      </w:r>
      <w:r w:rsidRPr="00C812F4">
        <w:rPr>
          <w:rStyle w:val="MerkChar"/>
          <w:lang w:val="fr-BE"/>
        </w:rPr>
        <w:t>]</w:t>
      </w:r>
    </w:p>
    <w:p w14:paraId="22F79538" w14:textId="77777777" w:rsidR="0039286F" w:rsidRPr="0054314E" w:rsidRDefault="006A662F" w:rsidP="00AE6EE1">
      <w:pPr>
        <w:pStyle w:val="83Kenm"/>
      </w:pPr>
      <w:r w:rsidRPr="0054314E">
        <w:t xml:space="preserve">-   </w:t>
      </w:r>
      <w:r w:rsidR="0039286F" w:rsidRPr="0054314E">
        <w:t>Type:</w:t>
      </w:r>
      <w:r w:rsidR="0039286F" w:rsidRPr="0054314E">
        <w:tab/>
        <w:t xml:space="preserve">standaard zelfdragende, isolerende, lichtgewicht </w:t>
      </w:r>
      <w:r w:rsidR="005879FA">
        <w:t xml:space="preserve">platen </w:t>
      </w:r>
      <w:r w:rsidR="0039286F" w:rsidRPr="0054314E">
        <w:t xml:space="preserve"> </w:t>
      </w:r>
      <w:r w:rsidRPr="008C2204">
        <w:rPr>
          <w:rStyle w:val="MerkChar"/>
        </w:rPr>
        <w:t xml:space="preserve">Clima </w:t>
      </w:r>
      <w:r w:rsidR="0054314E">
        <w:rPr>
          <w:rStyle w:val="MerkChar"/>
        </w:rPr>
        <w:t>Comfort Plus</w:t>
      </w:r>
      <w:r w:rsidRPr="008C2204">
        <w:rPr>
          <w:rStyle w:val="MerkChar"/>
        </w:rPr>
        <w:t xml:space="preserve">  </w:t>
      </w:r>
      <w:r w:rsidR="0039286F" w:rsidRPr="008C2204">
        <w:rPr>
          <w:rStyle w:val="OptieChar"/>
          <w:highlight w:val="yellow"/>
        </w:rPr>
        <w:t>…</w:t>
      </w:r>
    </w:p>
    <w:p w14:paraId="0F244F9A" w14:textId="77777777" w:rsidR="0039286F" w:rsidRPr="008C2204" w:rsidRDefault="006A662F" w:rsidP="00AE6EE1">
      <w:pPr>
        <w:pStyle w:val="83Kenm"/>
        <w:rPr>
          <w:rStyle w:val="OptieChar"/>
          <w:lang w:val="de-DE"/>
        </w:rPr>
      </w:pPr>
      <w:r w:rsidRPr="005879FA">
        <w:rPr>
          <w:lang w:val="de-DE"/>
        </w:rPr>
        <w:lastRenderedPageBreak/>
        <w:t xml:space="preserve">-   </w:t>
      </w:r>
      <w:r w:rsidR="0039286F" w:rsidRPr="005879FA">
        <w:rPr>
          <w:lang w:val="de-DE"/>
        </w:rPr>
        <w:t>Ru waarde:</w:t>
      </w:r>
      <w:r w:rsidR="0039286F" w:rsidRPr="005879FA">
        <w:rPr>
          <w:lang w:val="de-DE"/>
        </w:rPr>
        <w:tab/>
      </w:r>
      <w:r w:rsidR="0039286F" w:rsidRPr="008C2204">
        <w:rPr>
          <w:rStyle w:val="OptieChar"/>
          <w:lang w:val="de-DE"/>
        </w:rPr>
        <w:t>#</w:t>
      </w:r>
      <w:r w:rsidR="005879FA" w:rsidRPr="005879FA">
        <w:rPr>
          <w:rFonts w:ascii="Symbol" w:eastAsia="New York" w:hAnsi="Symbol" w:cs="Symbol"/>
          <w:color w:val="231F20"/>
          <w:sz w:val="12"/>
          <w:szCs w:val="12"/>
        </w:rPr>
        <w:t></w:t>
      </w:r>
      <w:r w:rsidR="005879FA">
        <w:rPr>
          <w:rFonts w:ascii="Symbol" w:eastAsia="New York" w:hAnsi="Symbol" w:cs="Symbol"/>
          <w:color w:val="231F20"/>
          <w:sz w:val="12"/>
          <w:szCs w:val="12"/>
        </w:rPr>
        <w:t></w:t>
      </w:r>
      <w:r w:rsidR="005879FA" w:rsidRPr="005879FA">
        <w:rPr>
          <w:rFonts w:ascii="HelveticaNeue-LightItalic" w:eastAsia="New York" w:hAnsi="HelveticaNeue-LightItalic" w:cs="HelveticaNeue-LightItalic"/>
          <w:i/>
          <w:iCs/>
          <w:color w:val="231F20"/>
          <w:sz w:val="6"/>
          <w:szCs w:val="6"/>
          <w:lang w:val="de-DE"/>
        </w:rPr>
        <w:t xml:space="preserve">D </w:t>
      </w:r>
      <w:r w:rsidR="005879FA" w:rsidRPr="005879FA">
        <w:rPr>
          <w:rFonts w:ascii="HelveticaNeue-LightItalic" w:eastAsia="New York" w:hAnsi="HelveticaNeue-LightItalic" w:cs="HelveticaNeue-LightItalic"/>
          <w:i/>
          <w:iCs/>
          <w:color w:val="231F20"/>
          <w:sz w:val="12"/>
          <w:szCs w:val="12"/>
          <w:lang w:val="de-DE"/>
        </w:rPr>
        <w:t>= 0,021</w:t>
      </w:r>
      <w:r w:rsidR="0039286F" w:rsidRPr="008C2204">
        <w:rPr>
          <w:rStyle w:val="OptieChar"/>
          <w:lang w:val="de-DE"/>
        </w:rPr>
        <w:t xml:space="preserve"> m².K/W</w:t>
      </w:r>
    </w:p>
    <w:p w14:paraId="7F0E7AA4" w14:textId="77777777" w:rsidR="0039286F" w:rsidRPr="008C2204" w:rsidRDefault="0039286F" w:rsidP="00AE6EE1">
      <w:pPr>
        <w:pStyle w:val="83Kenm"/>
        <w:rPr>
          <w:rStyle w:val="OptieChar"/>
          <w:lang w:val="de-DE"/>
        </w:rPr>
      </w:pPr>
      <w:r w:rsidRPr="008C2204">
        <w:rPr>
          <w:rStyle w:val="OptieChar"/>
          <w:lang w:val="de-DE"/>
        </w:rPr>
        <w:t>#</w:t>
      </w:r>
      <w:r w:rsidR="006A662F" w:rsidRPr="008C2204">
        <w:rPr>
          <w:rStyle w:val="OptieChar"/>
          <w:lang w:val="de-DE"/>
        </w:rPr>
        <w:t xml:space="preserve">- </w:t>
      </w:r>
      <w:r w:rsidRPr="008C2204">
        <w:rPr>
          <w:rStyle w:val="OptieChar"/>
          <w:lang w:val="de-DE"/>
        </w:rPr>
        <w:t>Dikte:</w:t>
      </w:r>
      <w:r w:rsidRPr="008C2204">
        <w:rPr>
          <w:rStyle w:val="OptieChar"/>
          <w:lang w:val="de-DE"/>
        </w:rPr>
        <w:tab/>
      </w:r>
      <w:r w:rsidR="005879FA">
        <w:rPr>
          <w:rStyle w:val="OptieChar"/>
          <w:lang w:val="de-DE"/>
        </w:rPr>
        <w:t>60 / 80 / 100 / 120 / 140</w:t>
      </w:r>
      <w:r w:rsidRPr="008C2204">
        <w:rPr>
          <w:rStyle w:val="OptieChar"/>
          <w:lang w:val="de-DE"/>
        </w:rPr>
        <w:t> </w:t>
      </w:r>
      <w:r w:rsidR="00C024DB" w:rsidRPr="006312CB">
        <w:rPr>
          <w:rStyle w:val="OptieChar"/>
          <w:lang w:val="de-DE"/>
        </w:rPr>
        <w:t>/ 160</w:t>
      </w:r>
      <w:r w:rsidR="00C024DB" w:rsidRPr="008C2204">
        <w:rPr>
          <w:rStyle w:val="OptieChar"/>
          <w:lang w:val="de-DE"/>
        </w:rPr>
        <w:t> </w:t>
      </w:r>
      <w:r w:rsidR="00C024DB">
        <w:rPr>
          <w:rStyle w:val="OptieChar"/>
          <w:lang w:val="de-DE"/>
        </w:rPr>
        <w:t xml:space="preserve"> </w:t>
      </w:r>
      <w:r w:rsidRPr="008C2204">
        <w:rPr>
          <w:rStyle w:val="OptieChar"/>
          <w:lang w:val="de-DE"/>
        </w:rPr>
        <w:t>mm</w:t>
      </w:r>
    </w:p>
    <w:p w14:paraId="6983F284" w14:textId="77777777" w:rsidR="0039286F" w:rsidRPr="008C2204" w:rsidRDefault="0039286F" w:rsidP="00AE6EE1">
      <w:pPr>
        <w:pStyle w:val="83Kenm"/>
        <w:rPr>
          <w:rStyle w:val="OptieChar"/>
          <w:lang w:val="de-DE"/>
        </w:rPr>
      </w:pPr>
      <w:r w:rsidRPr="008C2204">
        <w:rPr>
          <w:rStyle w:val="OptieChar"/>
          <w:lang w:val="de-DE"/>
        </w:rPr>
        <w:t>#</w:t>
      </w:r>
      <w:r w:rsidR="006A662F" w:rsidRPr="008C2204">
        <w:rPr>
          <w:rStyle w:val="OptieChar"/>
          <w:lang w:val="de-DE"/>
        </w:rPr>
        <w:t xml:space="preserve">- </w:t>
      </w:r>
      <w:r w:rsidRPr="008C2204">
        <w:rPr>
          <w:rStyle w:val="OptieChar"/>
          <w:lang w:val="de-DE"/>
        </w:rPr>
        <w:t>Gewicht:</w:t>
      </w:r>
      <w:r w:rsidRPr="008C2204">
        <w:rPr>
          <w:rStyle w:val="OptieChar"/>
          <w:lang w:val="de-DE"/>
        </w:rPr>
        <w:tab/>
      </w:r>
      <w:r w:rsidR="005879FA">
        <w:rPr>
          <w:rStyle w:val="OptieChar"/>
          <w:lang w:val="de-DE"/>
        </w:rPr>
        <w:t>40 kg/m</w:t>
      </w:r>
      <w:r w:rsidR="005879FA" w:rsidRPr="005879FA">
        <w:rPr>
          <w:rStyle w:val="OptieChar"/>
          <w:vertAlign w:val="superscript"/>
          <w:lang w:val="de-DE"/>
        </w:rPr>
        <w:t>3</w:t>
      </w:r>
    </w:p>
    <w:p w14:paraId="05FBA56C" w14:textId="77777777" w:rsidR="0039286F" w:rsidRPr="00C812F4" w:rsidRDefault="0039286F" w:rsidP="006A662F">
      <w:pPr>
        <w:pStyle w:val="Kop9"/>
        <w:rPr>
          <w:lang w:val="nl-BE"/>
        </w:rPr>
      </w:pPr>
      <w:r w:rsidRPr="006A662F">
        <w:rPr>
          <w:lang w:val="de-DE"/>
        </w:rPr>
        <w:tab/>
      </w:r>
      <w:r w:rsidRPr="00C812F4">
        <w:rPr>
          <w:lang w:val="nl-BE"/>
        </w:rPr>
        <w:t>Pro Memorie:</w:t>
      </w:r>
    </w:p>
    <w:p w14:paraId="2205D031" w14:textId="77777777" w:rsidR="0039286F" w:rsidRPr="00C812F4" w:rsidRDefault="0039286F" w:rsidP="006A662F">
      <w:pPr>
        <w:pStyle w:val="83ProM"/>
        <w:rPr>
          <w:lang w:val="nl-BE"/>
        </w:rPr>
      </w:pPr>
      <w:r w:rsidRPr="00C812F4">
        <w:rPr>
          <w:lang w:val="nl-BE"/>
        </w:rPr>
        <w:t>In te vullen waarden kunnen worden afgeleid uit onderstaande tabel:</w:t>
      </w:r>
    </w:p>
    <w:p w14:paraId="5410A4DE" w14:textId="77777777" w:rsidR="0039286F" w:rsidRPr="00C812F4" w:rsidRDefault="0039286F" w:rsidP="006A662F">
      <w:pPr>
        <w:pStyle w:val="83ProM"/>
        <w:rPr>
          <w:lang w:val="fr-BE"/>
        </w:rPr>
      </w:pPr>
      <w:r w:rsidRPr="00C812F4">
        <w:rPr>
          <w:lang w:val="fr-BE"/>
        </w:rPr>
        <w:t>Type</w:t>
      </w:r>
      <w:r w:rsidRPr="00C812F4">
        <w:rPr>
          <w:lang w:val="fr-BE"/>
        </w:rPr>
        <w:tab/>
        <w:t>Isolatiewaarde</w:t>
      </w:r>
      <w:r w:rsidRPr="00C812F4">
        <w:rPr>
          <w:lang w:val="fr-BE"/>
        </w:rPr>
        <w:tab/>
        <w:t xml:space="preserve">Dikte </w:t>
      </w:r>
      <w:r w:rsidRPr="00C812F4">
        <w:rPr>
          <w:szCs w:val="16"/>
          <w:vertAlign w:val="superscript"/>
          <w:lang w:val="fr-BE"/>
        </w:rPr>
        <w:t>(1)</w:t>
      </w:r>
      <w:r w:rsidRPr="00C812F4">
        <w:rPr>
          <w:szCs w:val="16"/>
          <w:vertAlign w:val="superscript"/>
          <w:lang w:val="fr-BE"/>
        </w:rPr>
        <w:tab/>
      </w:r>
      <w:r w:rsidRPr="00C812F4">
        <w:rPr>
          <w:lang w:val="fr-BE"/>
        </w:rPr>
        <w:t>Gewicht</w:t>
      </w:r>
    </w:p>
    <w:p w14:paraId="1D91B3EA" w14:textId="270AC91A" w:rsidR="0039286F" w:rsidRPr="006A662F" w:rsidRDefault="006A662F" w:rsidP="006A662F">
      <w:pPr>
        <w:pStyle w:val="83ProM"/>
        <w:rPr>
          <w:lang w:val="fr-FR"/>
        </w:rPr>
      </w:pPr>
      <w:r w:rsidRPr="006A662F">
        <w:rPr>
          <w:rStyle w:val="Referentie"/>
          <w:lang w:val="fr-FR"/>
        </w:rPr>
        <w:t xml:space="preserve">Clima </w:t>
      </w:r>
      <w:r w:rsidR="0054314E">
        <w:rPr>
          <w:rStyle w:val="Referentie"/>
          <w:lang w:val="fr-FR"/>
        </w:rPr>
        <w:t>Comfort Plus</w:t>
      </w:r>
      <w:r w:rsidRPr="006A662F">
        <w:rPr>
          <w:rStyle w:val="Referentie"/>
          <w:lang w:val="fr-FR"/>
        </w:rPr>
        <w:t xml:space="preserve"> 60</w:t>
      </w:r>
      <w:r w:rsidR="0039286F" w:rsidRPr="006A662F">
        <w:rPr>
          <w:lang w:val="fr-FR"/>
        </w:rPr>
        <w:tab/>
      </w:r>
      <w:r w:rsidR="00C91E49">
        <w:rPr>
          <w:lang w:val="fr-FR"/>
        </w:rPr>
        <w:t>3,00</w:t>
      </w:r>
      <w:r w:rsidR="0039286F" w:rsidRPr="006A662F">
        <w:rPr>
          <w:lang w:val="fr-FR"/>
        </w:rPr>
        <w:tab/>
      </w:r>
      <w:r w:rsidRPr="006A662F">
        <w:rPr>
          <w:lang w:val="fr-FR"/>
        </w:rPr>
        <w:t>60</w:t>
      </w:r>
      <w:r w:rsidR="0039286F" w:rsidRPr="006A662F">
        <w:rPr>
          <w:lang w:val="fr-FR"/>
        </w:rPr>
        <w:tab/>
      </w:r>
      <w:r w:rsidR="003E5FD3">
        <w:rPr>
          <w:lang w:val="fr-FR"/>
        </w:rPr>
        <w:t>2,6</w:t>
      </w:r>
    </w:p>
    <w:p w14:paraId="79AFD49F" w14:textId="2EA8EE5F" w:rsidR="0039286F" w:rsidRPr="006A662F" w:rsidRDefault="006A662F" w:rsidP="006A662F">
      <w:pPr>
        <w:pStyle w:val="83ProM"/>
        <w:rPr>
          <w:lang w:val="fr-FR"/>
        </w:rPr>
      </w:pPr>
      <w:r w:rsidRPr="006A662F">
        <w:rPr>
          <w:rStyle w:val="Referentie"/>
          <w:lang w:val="fr-FR"/>
        </w:rPr>
        <w:t xml:space="preserve">Clima </w:t>
      </w:r>
      <w:r w:rsidR="0054314E">
        <w:rPr>
          <w:rStyle w:val="Referentie"/>
          <w:lang w:val="fr-FR"/>
        </w:rPr>
        <w:t>Comfort Plus</w:t>
      </w:r>
      <w:r w:rsidRPr="006A662F">
        <w:rPr>
          <w:rStyle w:val="Referentie"/>
          <w:lang w:val="fr-FR"/>
        </w:rPr>
        <w:t xml:space="preserve"> </w:t>
      </w:r>
      <w:r>
        <w:rPr>
          <w:rStyle w:val="Referentie"/>
          <w:lang w:val="fr-FR"/>
        </w:rPr>
        <w:t>8</w:t>
      </w:r>
      <w:r w:rsidRPr="006A662F">
        <w:rPr>
          <w:rStyle w:val="Referentie"/>
          <w:lang w:val="fr-FR"/>
        </w:rPr>
        <w:t>0</w:t>
      </w:r>
      <w:r w:rsidR="003E5FD3">
        <w:rPr>
          <w:lang w:val="fr-FR"/>
        </w:rPr>
        <w:tab/>
      </w:r>
      <w:r w:rsidR="00C91E49">
        <w:rPr>
          <w:lang w:val="fr-FR"/>
        </w:rPr>
        <w:t>4,00</w:t>
      </w:r>
      <w:r w:rsidRPr="006A662F">
        <w:rPr>
          <w:lang w:val="fr-FR"/>
        </w:rPr>
        <w:tab/>
        <w:t>80</w:t>
      </w:r>
      <w:r w:rsidR="003E5FD3">
        <w:rPr>
          <w:lang w:val="fr-FR"/>
        </w:rPr>
        <w:tab/>
        <w:t>3,4</w:t>
      </w:r>
    </w:p>
    <w:p w14:paraId="697CD5F0" w14:textId="0363179B" w:rsidR="0039286F" w:rsidRPr="006A662F" w:rsidRDefault="006A662F" w:rsidP="006A662F">
      <w:pPr>
        <w:pStyle w:val="83ProM"/>
        <w:rPr>
          <w:lang w:val="fr-FR"/>
        </w:rPr>
      </w:pPr>
      <w:r w:rsidRPr="006A662F">
        <w:rPr>
          <w:rStyle w:val="Referentie"/>
          <w:lang w:val="fr-FR"/>
        </w:rPr>
        <w:t xml:space="preserve">Clima </w:t>
      </w:r>
      <w:r w:rsidR="0054314E">
        <w:rPr>
          <w:rStyle w:val="Referentie"/>
          <w:lang w:val="fr-FR"/>
        </w:rPr>
        <w:t>Comfort Plus</w:t>
      </w:r>
      <w:r w:rsidRPr="006A662F">
        <w:rPr>
          <w:rStyle w:val="Referentie"/>
          <w:lang w:val="fr-FR"/>
        </w:rPr>
        <w:t xml:space="preserve"> </w:t>
      </w:r>
      <w:r>
        <w:rPr>
          <w:rStyle w:val="Referentie"/>
          <w:lang w:val="fr-FR"/>
        </w:rPr>
        <w:t>10</w:t>
      </w:r>
      <w:r w:rsidRPr="006A662F">
        <w:rPr>
          <w:rStyle w:val="Referentie"/>
          <w:lang w:val="fr-FR"/>
        </w:rPr>
        <w:t>0</w:t>
      </w:r>
      <w:r w:rsidR="003E5FD3">
        <w:rPr>
          <w:lang w:val="fr-FR"/>
        </w:rPr>
        <w:tab/>
      </w:r>
      <w:r w:rsidR="00C91E49">
        <w:rPr>
          <w:lang w:val="fr-FR"/>
        </w:rPr>
        <w:t>5,00</w:t>
      </w:r>
      <w:r w:rsidRPr="006A662F">
        <w:rPr>
          <w:lang w:val="fr-FR"/>
        </w:rPr>
        <w:tab/>
        <w:t>10</w:t>
      </w:r>
      <w:r w:rsidR="003E5FD3">
        <w:rPr>
          <w:lang w:val="fr-FR"/>
        </w:rPr>
        <w:t>0</w:t>
      </w:r>
      <w:r w:rsidR="003E5FD3">
        <w:rPr>
          <w:lang w:val="fr-FR"/>
        </w:rPr>
        <w:tab/>
        <w:t>4,2</w:t>
      </w:r>
    </w:p>
    <w:p w14:paraId="752853E4" w14:textId="77777777" w:rsidR="0039286F" w:rsidRPr="006A662F" w:rsidRDefault="006A662F" w:rsidP="006A662F">
      <w:pPr>
        <w:pStyle w:val="83ProM"/>
        <w:rPr>
          <w:lang w:val="fr-FR"/>
        </w:rPr>
      </w:pPr>
      <w:r w:rsidRPr="006A662F">
        <w:rPr>
          <w:rStyle w:val="Referentie"/>
          <w:lang w:val="fr-FR"/>
        </w:rPr>
        <w:t xml:space="preserve">Clima </w:t>
      </w:r>
      <w:r w:rsidR="0054314E">
        <w:rPr>
          <w:rStyle w:val="Referentie"/>
          <w:lang w:val="fr-FR"/>
        </w:rPr>
        <w:t>Comfort Plus</w:t>
      </w:r>
      <w:r w:rsidRPr="006A662F">
        <w:rPr>
          <w:rStyle w:val="Referentie"/>
          <w:lang w:val="fr-FR"/>
        </w:rPr>
        <w:t xml:space="preserve"> </w:t>
      </w:r>
      <w:r>
        <w:rPr>
          <w:rStyle w:val="Referentie"/>
          <w:lang w:val="fr-FR"/>
        </w:rPr>
        <w:t>12</w:t>
      </w:r>
      <w:r w:rsidRPr="006A662F">
        <w:rPr>
          <w:rStyle w:val="Referentie"/>
          <w:lang w:val="fr-FR"/>
        </w:rPr>
        <w:t>0</w:t>
      </w:r>
      <w:r w:rsidR="003E5FD3">
        <w:rPr>
          <w:lang w:val="fr-FR"/>
        </w:rPr>
        <w:tab/>
        <w:t>5,71</w:t>
      </w:r>
      <w:r w:rsidRPr="006A662F">
        <w:rPr>
          <w:lang w:val="fr-FR"/>
        </w:rPr>
        <w:tab/>
        <w:t>120</w:t>
      </w:r>
      <w:r w:rsidR="003E5FD3">
        <w:rPr>
          <w:lang w:val="fr-FR"/>
        </w:rPr>
        <w:tab/>
        <w:t>5,0</w:t>
      </w:r>
    </w:p>
    <w:p w14:paraId="27274DC3" w14:textId="77777777" w:rsidR="0039286F" w:rsidRDefault="006A662F" w:rsidP="003E5FD3">
      <w:pPr>
        <w:pStyle w:val="83ProM"/>
        <w:rPr>
          <w:lang w:val="fr-FR"/>
        </w:rPr>
      </w:pPr>
      <w:r w:rsidRPr="006A662F">
        <w:rPr>
          <w:rStyle w:val="Referentie"/>
          <w:lang w:val="fr-FR"/>
        </w:rPr>
        <w:t xml:space="preserve">Clima </w:t>
      </w:r>
      <w:r w:rsidR="0054314E">
        <w:rPr>
          <w:rStyle w:val="Referentie"/>
          <w:lang w:val="fr-FR"/>
        </w:rPr>
        <w:t>Comfort Plus</w:t>
      </w:r>
      <w:r w:rsidRPr="006A662F">
        <w:rPr>
          <w:rStyle w:val="Referentie"/>
          <w:lang w:val="fr-FR"/>
        </w:rPr>
        <w:t xml:space="preserve"> </w:t>
      </w:r>
      <w:r>
        <w:rPr>
          <w:rStyle w:val="Referentie"/>
          <w:lang w:val="fr-FR"/>
        </w:rPr>
        <w:t>14</w:t>
      </w:r>
      <w:r w:rsidRPr="006A662F">
        <w:rPr>
          <w:rStyle w:val="Referentie"/>
          <w:lang w:val="fr-FR"/>
        </w:rPr>
        <w:t>0</w:t>
      </w:r>
      <w:r w:rsidR="003E5FD3" w:rsidRPr="003E5FD3">
        <w:rPr>
          <w:lang w:val="fr-FR"/>
        </w:rPr>
        <w:tab/>
        <w:t>6,67</w:t>
      </w:r>
      <w:r w:rsidRPr="003E5FD3">
        <w:rPr>
          <w:lang w:val="fr-FR"/>
        </w:rPr>
        <w:tab/>
        <w:t>140</w:t>
      </w:r>
      <w:r w:rsidR="003E5FD3" w:rsidRPr="003E5FD3">
        <w:rPr>
          <w:lang w:val="fr-FR"/>
        </w:rPr>
        <w:tab/>
        <w:t>5,8</w:t>
      </w:r>
    </w:p>
    <w:p w14:paraId="29DEF61A" w14:textId="77777777" w:rsidR="00C024DB" w:rsidRPr="003E5FD3" w:rsidRDefault="00C024DB" w:rsidP="00C024DB">
      <w:pPr>
        <w:pStyle w:val="83ProM"/>
        <w:rPr>
          <w:lang w:val="fr-FR"/>
        </w:rPr>
      </w:pPr>
      <w:r w:rsidRPr="006312CB">
        <w:rPr>
          <w:rStyle w:val="Referentie"/>
          <w:lang w:val="fr-FR"/>
        </w:rPr>
        <w:t>Clima Comfort Plus 160</w:t>
      </w:r>
      <w:r w:rsidRPr="006312CB">
        <w:rPr>
          <w:lang w:val="fr-FR"/>
        </w:rPr>
        <w:tab/>
        <w:t>7,62</w:t>
      </w:r>
      <w:r w:rsidRPr="006312CB">
        <w:rPr>
          <w:lang w:val="fr-FR"/>
        </w:rPr>
        <w:tab/>
        <w:t>160</w:t>
      </w:r>
      <w:r w:rsidRPr="006312CB">
        <w:rPr>
          <w:lang w:val="fr-FR"/>
        </w:rPr>
        <w:tab/>
        <w:t>6,</w:t>
      </w:r>
      <w:r w:rsidR="003A738E" w:rsidRPr="006312CB">
        <w:rPr>
          <w:lang w:val="fr-FR"/>
        </w:rPr>
        <w:t>6</w:t>
      </w:r>
    </w:p>
    <w:p w14:paraId="69940920" w14:textId="77777777" w:rsidR="00C024DB" w:rsidRPr="003E5FD3" w:rsidRDefault="00C024DB" w:rsidP="00C024DB">
      <w:pPr>
        <w:pStyle w:val="83ProM"/>
        <w:ind w:left="0" w:firstLine="0"/>
        <w:rPr>
          <w:lang w:val="fr-FR"/>
        </w:rPr>
      </w:pPr>
    </w:p>
    <w:p w14:paraId="6F2F0DFA" w14:textId="24334C3C" w:rsidR="0039286F" w:rsidRPr="00C812F4" w:rsidRDefault="0039286F" w:rsidP="0039286F">
      <w:pPr>
        <w:pStyle w:val="Kop8"/>
        <w:rPr>
          <w:lang w:val="fr-FR"/>
        </w:rPr>
      </w:pPr>
      <w:r w:rsidRPr="003E5FD3">
        <w:rPr>
          <w:rStyle w:val="OptieChar"/>
          <w:lang w:val="fr-FR"/>
        </w:rPr>
        <w:t>#2</w:t>
      </w:r>
      <w:r w:rsidRPr="003E5FD3">
        <w:rPr>
          <w:lang w:val="fr-FR"/>
        </w:rPr>
        <w:t>.32.22.</w:t>
      </w:r>
      <w:r w:rsidRPr="003E5FD3">
        <w:rPr>
          <w:lang w:val="fr-FR"/>
        </w:rPr>
        <w:tab/>
      </w:r>
      <w:r w:rsidRPr="00C812F4">
        <w:rPr>
          <w:color w:val="808080"/>
          <w:lang w:val="fr-FR"/>
        </w:rPr>
        <w:t>[neutraal]</w:t>
      </w:r>
      <w:r w:rsidRPr="00C812F4">
        <w:rPr>
          <w:rStyle w:val="MerkChar"/>
          <w:lang w:val="fr-FR"/>
        </w:rPr>
        <w:t xml:space="preserve"> </w:t>
      </w:r>
      <w:r w:rsidR="003E5FD3" w:rsidRPr="00C812F4">
        <w:rPr>
          <w:rStyle w:val="MerkChar"/>
          <w:lang w:val="fr-FR"/>
        </w:rPr>
        <w:t>[</w:t>
      </w:r>
      <w:r w:rsidR="0094136F">
        <w:rPr>
          <w:rStyle w:val="MerkChar"/>
          <w:lang w:val="fr-FR"/>
        </w:rPr>
        <w:t xml:space="preserve">BMI </w:t>
      </w:r>
      <w:r w:rsidR="003E5FD3" w:rsidRPr="00C812F4">
        <w:rPr>
          <w:rStyle w:val="MerkChar"/>
          <w:lang w:val="fr-FR"/>
        </w:rPr>
        <w:t>Belgium</w:t>
      </w:r>
      <w:r w:rsidR="008D647F">
        <w:rPr>
          <w:rStyle w:val="MerkChar"/>
          <w:lang w:val="fr-FR"/>
        </w:rPr>
        <w:t xml:space="preserve"> bv</w:t>
      </w:r>
      <w:r w:rsidR="003E5FD3" w:rsidRPr="00C812F4">
        <w:rPr>
          <w:rStyle w:val="MerkChar"/>
          <w:lang w:val="fr-FR"/>
        </w:rPr>
        <w:t xml:space="preserve"> Clima </w:t>
      </w:r>
      <w:r w:rsidR="0054314E" w:rsidRPr="00C812F4">
        <w:rPr>
          <w:rStyle w:val="MerkChar"/>
          <w:lang w:val="fr-FR"/>
        </w:rPr>
        <w:t>Comfort Plus</w:t>
      </w:r>
      <w:r w:rsidR="003E5FD3" w:rsidRPr="00C812F4">
        <w:rPr>
          <w:rStyle w:val="MerkChar"/>
          <w:lang w:val="fr-FR"/>
        </w:rPr>
        <w:t xml:space="preserve"> 100 ]</w:t>
      </w:r>
    </w:p>
    <w:p w14:paraId="7B382B99" w14:textId="77777777" w:rsidR="003E5FD3" w:rsidRPr="00062F34" w:rsidRDefault="003E5FD3" w:rsidP="00AE6EE1">
      <w:pPr>
        <w:pStyle w:val="83Kenm"/>
        <w:rPr>
          <w:lang w:val="nl-BE"/>
        </w:rPr>
      </w:pPr>
      <w:r w:rsidRPr="00062F34">
        <w:rPr>
          <w:lang w:val="nl-BE"/>
        </w:rPr>
        <w:t xml:space="preserve">-  </w:t>
      </w:r>
      <w:r w:rsidR="0039286F" w:rsidRPr="00062F34">
        <w:rPr>
          <w:lang w:val="nl-BE"/>
        </w:rPr>
        <w:t>Type:</w:t>
      </w:r>
      <w:r w:rsidR="0039286F" w:rsidRPr="00062F34">
        <w:rPr>
          <w:lang w:val="nl-BE"/>
        </w:rPr>
        <w:tab/>
      </w:r>
      <w:r w:rsidRPr="00062F34">
        <w:rPr>
          <w:lang w:val="nl-BE"/>
        </w:rPr>
        <w:t xml:space="preserve">standaard zelfdragende, isolerende, lichtgewicht </w:t>
      </w:r>
      <w:r w:rsidR="005879FA" w:rsidRPr="00062F34">
        <w:rPr>
          <w:lang w:val="nl-BE"/>
        </w:rPr>
        <w:t>platen</w:t>
      </w:r>
      <w:r w:rsidRPr="00062F34">
        <w:rPr>
          <w:lang w:val="nl-BE"/>
        </w:rPr>
        <w:t xml:space="preserve"> </w:t>
      </w:r>
      <w:r w:rsidRPr="00062F34">
        <w:rPr>
          <w:rStyle w:val="MerkChar"/>
          <w:lang w:val="nl-BE"/>
        </w:rPr>
        <w:t xml:space="preserve">Clima </w:t>
      </w:r>
      <w:r w:rsidR="0054314E" w:rsidRPr="00062F34">
        <w:rPr>
          <w:rStyle w:val="MerkChar"/>
          <w:lang w:val="nl-BE"/>
        </w:rPr>
        <w:t>Comfort Plus</w:t>
      </w:r>
      <w:r w:rsidRPr="00062F34">
        <w:rPr>
          <w:rStyle w:val="MerkChar"/>
          <w:lang w:val="nl-BE"/>
        </w:rPr>
        <w:t xml:space="preserve">  </w:t>
      </w:r>
      <w:r w:rsidRPr="00062F34">
        <w:rPr>
          <w:rStyle w:val="OptieChar"/>
          <w:lang w:val="nl-BE"/>
        </w:rPr>
        <w:t>100</w:t>
      </w:r>
    </w:p>
    <w:p w14:paraId="34ED8F7C" w14:textId="3CCDDFDE" w:rsidR="0039286F" w:rsidRPr="008C2204" w:rsidRDefault="0039286F" w:rsidP="00AE6EE1">
      <w:pPr>
        <w:pStyle w:val="83Kenm"/>
      </w:pPr>
      <w:r w:rsidRPr="008C2204">
        <w:t>-</w:t>
      </w:r>
      <w:r w:rsidR="003E5FD3" w:rsidRPr="008C2204">
        <w:t xml:space="preserve">   </w:t>
      </w:r>
      <w:r w:rsidRPr="008C2204">
        <w:t>Ru waarde:</w:t>
      </w:r>
      <w:r w:rsidRPr="008C2204">
        <w:tab/>
      </w:r>
      <w:r w:rsidR="00413552">
        <w:rPr>
          <w:lang w:val="nl-NL"/>
        </w:rPr>
        <w:t>5,00</w:t>
      </w:r>
      <w:r w:rsidRPr="008C2204">
        <w:t> m².K/W</w:t>
      </w:r>
    </w:p>
    <w:p w14:paraId="18A6481D" w14:textId="77777777" w:rsidR="0039286F" w:rsidRPr="008C2204" w:rsidRDefault="0039286F" w:rsidP="00AE6EE1">
      <w:pPr>
        <w:pStyle w:val="83Kenm"/>
      </w:pPr>
      <w:r w:rsidRPr="008C2204">
        <w:t>-</w:t>
      </w:r>
      <w:r w:rsidR="003E5FD3" w:rsidRPr="008C2204">
        <w:t xml:space="preserve">   </w:t>
      </w:r>
      <w:r w:rsidRPr="008C2204">
        <w:t>Hoogte element / dikte:</w:t>
      </w:r>
      <w:r w:rsidRPr="008C2204">
        <w:tab/>
        <w:t>1</w:t>
      </w:r>
      <w:r w:rsidR="003E5FD3" w:rsidRPr="008C2204">
        <w:t>00</w:t>
      </w:r>
      <w:r w:rsidRPr="008C2204">
        <w:t> mm</w:t>
      </w:r>
    </w:p>
    <w:p w14:paraId="3E293FA0" w14:textId="77777777" w:rsidR="0039286F" w:rsidRPr="008C2204" w:rsidRDefault="0039286F" w:rsidP="00AE6EE1">
      <w:pPr>
        <w:pStyle w:val="83Kenm"/>
      </w:pPr>
      <w:r w:rsidRPr="008C2204">
        <w:t>-</w:t>
      </w:r>
      <w:r w:rsidR="003E5FD3" w:rsidRPr="008C2204">
        <w:t xml:space="preserve">   </w:t>
      </w:r>
      <w:r w:rsidRPr="008C2204">
        <w:t>Gewicht:</w:t>
      </w:r>
      <w:r w:rsidRPr="008C2204">
        <w:tab/>
      </w:r>
      <w:r w:rsidR="003E5FD3" w:rsidRPr="008C2204">
        <w:t>4,2</w:t>
      </w:r>
      <w:r w:rsidRPr="008C2204">
        <w:t> kg/m²</w:t>
      </w:r>
    </w:p>
    <w:p w14:paraId="4F7AB4B7" w14:textId="77777777" w:rsidR="0039286F" w:rsidRPr="008C2204" w:rsidRDefault="0039286F" w:rsidP="007166AF">
      <w:pPr>
        <w:pStyle w:val="83Kenm"/>
      </w:pPr>
      <w:r w:rsidRPr="008C2204">
        <w:t>-</w:t>
      </w:r>
      <w:r w:rsidR="003E5FD3" w:rsidRPr="008C2204">
        <w:t xml:space="preserve">   </w:t>
      </w:r>
      <w:r w:rsidRPr="008C2204">
        <w:t>Brandreactieklasse:</w:t>
      </w:r>
      <w:r w:rsidRPr="008C2204">
        <w:tab/>
        <w:t>Euroklasse E volgens NBN EN 13501-1:2007</w:t>
      </w:r>
      <w:r w:rsidRPr="008C2204">
        <w:br/>
      </w:r>
    </w:p>
    <w:p w14:paraId="3173B749" w14:textId="77777777" w:rsidR="0039286F" w:rsidRPr="003E5FD3" w:rsidRDefault="0039286F" w:rsidP="0039286F">
      <w:pPr>
        <w:pStyle w:val="Kop7"/>
        <w:rPr>
          <w:lang w:val="nl-BE"/>
        </w:rPr>
      </w:pPr>
      <w:r w:rsidRPr="003E5FD3">
        <w:rPr>
          <w:lang w:val="nl-BE"/>
        </w:rPr>
        <w:t>.31.40.</w:t>
      </w:r>
      <w:r w:rsidRPr="003E5FD3">
        <w:rPr>
          <w:lang w:val="nl-BE"/>
        </w:rPr>
        <w:tab/>
        <w:t>Beschrijvende kenmerken:</w:t>
      </w:r>
    </w:p>
    <w:p w14:paraId="3F4B2717" w14:textId="77777777" w:rsidR="0039286F" w:rsidRPr="003E5FD3" w:rsidRDefault="0039286F" w:rsidP="0039286F">
      <w:pPr>
        <w:pStyle w:val="Kop8"/>
        <w:rPr>
          <w:lang w:val="nl-BE"/>
        </w:rPr>
      </w:pPr>
      <w:r w:rsidRPr="003E5FD3">
        <w:rPr>
          <w:lang w:val="nl-BE"/>
        </w:rPr>
        <w:t>.31.42.</w:t>
      </w:r>
      <w:r w:rsidRPr="003E5FD3">
        <w:rPr>
          <w:lang w:val="nl-BE"/>
        </w:rPr>
        <w:tab/>
        <w:t>Maateigenschappen:</w:t>
      </w:r>
    </w:p>
    <w:p w14:paraId="41276057" w14:textId="77777777" w:rsidR="0039286F" w:rsidRPr="00F05115" w:rsidRDefault="00F05115" w:rsidP="00AE6EE1">
      <w:pPr>
        <w:pStyle w:val="83Kenm"/>
      </w:pPr>
      <w:r w:rsidRPr="00F05115">
        <w:t xml:space="preserve">-   </w:t>
      </w:r>
      <w:r w:rsidR="00CF6E65" w:rsidRPr="00F05115">
        <w:t>Afmeting</w:t>
      </w:r>
      <w:r w:rsidR="0039286F" w:rsidRPr="00F05115">
        <w:t>:</w:t>
      </w:r>
      <w:r w:rsidR="00CF6E65" w:rsidRPr="00F05115">
        <w:t xml:space="preserve"> </w:t>
      </w:r>
      <w:r>
        <w:tab/>
      </w:r>
      <w:r w:rsidR="00CF6E65" w:rsidRPr="00F05115">
        <w:t xml:space="preserve">2.400 x </w:t>
      </w:r>
      <w:r w:rsidR="0039286F" w:rsidRPr="00F05115">
        <w:t>1</w:t>
      </w:r>
      <w:r w:rsidR="00CF6E65" w:rsidRPr="00F05115">
        <w:t>.</w:t>
      </w:r>
      <w:r w:rsidR="0039286F" w:rsidRPr="00F05115">
        <w:t>2</w:t>
      </w:r>
      <w:r w:rsidR="00CF6E65" w:rsidRPr="00F05115">
        <w:t>0</w:t>
      </w:r>
      <w:r w:rsidR="0039286F" w:rsidRPr="00F05115">
        <w:t>0 mm</w:t>
      </w:r>
      <w:r w:rsidR="00CF6E65" w:rsidRPr="00F05115">
        <w:t xml:space="preserve"> (lxb)</w:t>
      </w:r>
    </w:p>
    <w:p w14:paraId="1EA7D248" w14:textId="77777777" w:rsidR="00CF6E65" w:rsidRPr="00F05115" w:rsidRDefault="00F05115" w:rsidP="00AE6EE1">
      <w:pPr>
        <w:pStyle w:val="83Kenm"/>
      </w:pPr>
      <w:r w:rsidRPr="00F05115">
        <w:t xml:space="preserve">-   </w:t>
      </w:r>
      <w:r w:rsidR="00CF6E65" w:rsidRPr="00F05115">
        <w:t xml:space="preserve">isolatiepaneel: </w:t>
      </w:r>
      <w:r>
        <w:tab/>
      </w:r>
      <w:r w:rsidR="00CF6E65" w:rsidRPr="00F05115">
        <w:t>2.385 x 1.185 mm werkend</w:t>
      </w:r>
    </w:p>
    <w:p w14:paraId="273AE47B" w14:textId="77777777" w:rsidR="0039286F" w:rsidRPr="00F05115" w:rsidRDefault="0039286F" w:rsidP="0039286F">
      <w:pPr>
        <w:pStyle w:val="Kop8"/>
        <w:rPr>
          <w:lang w:val="nl-BE"/>
        </w:rPr>
      </w:pPr>
      <w:r w:rsidRPr="00C57607">
        <w:rPr>
          <w:strike/>
          <w:lang w:val="nl-BE"/>
        </w:rPr>
        <w:t>.</w:t>
      </w:r>
      <w:r w:rsidRPr="00F05115">
        <w:rPr>
          <w:lang w:val="nl-BE"/>
        </w:rPr>
        <w:t>31.45.</w:t>
      </w:r>
      <w:r w:rsidRPr="00F05115">
        <w:rPr>
          <w:lang w:val="nl-BE"/>
        </w:rPr>
        <w:tab/>
        <w:t>Samenstelling:</w:t>
      </w:r>
    </w:p>
    <w:p w14:paraId="195C11BC" w14:textId="77777777" w:rsidR="0083742A" w:rsidRPr="00D5115F" w:rsidRDefault="00F05115" w:rsidP="00AE6EE1">
      <w:pPr>
        <w:pStyle w:val="83Kenm"/>
      </w:pPr>
      <w:r w:rsidRPr="00F05115">
        <w:t xml:space="preserve">-  </w:t>
      </w:r>
      <w:r w:rsidR="0039286F" w:rsidRPr="00F05115">
        <w:t>Samenstelling:</w:t>
      </w:r>
      <w:r w:rsidR="0039286F" w:rsidRPr="00F05115">
        <w:tab/>
      </w:r>
      <w:r w:rsidR="0039286F" w:rsidRPr="00D5115F">
        <w:t>bestaand uit een isolatiekern</w:t>
      </w:r>
      <w:r w:rsidR="0083742A" w:rsidRPr="00D5115F">
        <w:t>,</w:t>
      </w:r>
      <w:r w:rsidR="0039286F" w:rsidRPr="00D5115F">
        <w:t xml:space="preserve"> aan </w:t>
      </w:r>
      <w:r w:rsidR="0083742A" w:rsidRPr="00D5115F">
        <w:t xml:space="preserve">de </w:t>
      </w:r>
      <w:r w:rsidR="0039286F" w:rsidRPr="00D5115F">
        <w:t xml:space="preserve">bovenzijde voorzien van een dampopen </w:t>
      </w:r>
      <w:r w:rsidR="0083742A" w:rsidRPr="00D5115F">
        <w:t>onderdakfolie</w:t>
      </w:r>
    </w:p>
    <w:p w14:paraId="7C2124F9" w14:textId="77777777" w:rsidR="0039286F" w:rsidRPr="00F05115" w:rsidRDefault="00F05115" w:rsidP="00AE6EE1">
      <w:pPr>
        <w:pStyle w:val="83Kenm"/>
      </w:pPr>
      <w:r w:rsidRPr="00C87801">
        <w:t xml:space="preserve">-  </w:t>
      </w:r>
      <w:r w:rsidR="0039286F" w:rsidRPr="00F05115">
        <w:t>Isolatiemateriaal:</w:t>
      </w:r>
      <w:r w:rsidR="0039286F" w:rsidRPr="00F05115">
        <w:tab/>
      </w:r>
      <w:r w:rsidR="0083742A" w:rsidRPr="00D5115F">
        <w:t>RESOL-schuim</w:t>
      </w:r>
      <w:r w:rsidR="0039286F" w:rsidRPr="00F05115">
        <w:t xml:space="preserve">, met verhoogd isolerend vermogen, </w:t>
      </w:r>
      <w:r w:rsidR="0039286F" w:rsidRPr="00F05115">
        <w:rPr>
          <w:rStyle w:val="MerkChar"/>
          <w:lang w:val="nl-BE"/>
        </w:rPr>
        <w:t>volgens ATG-2010,</w:t>
      </w:r>
      <w:r w:rsidR="0039286F" w:rsidRPr="00F05115">
        <w:t xml:space="preserve"> brandvertragend gemodificeerd, (H)CFK-vrij</w:t>
      </w:r>
    </w:p>
    <w:p w14:paraId="1E944FD5" w14:textId="237F6E30" w:rsidR="0039286F" w:rsidRPr="00F05115" w:rsidRDefault="00F05115" w:rsidP="00AE6EE1">
      <w:pPr>
        <w:pStyle w:val="83Kenm"/>
      </w:pPr>
      <w:r w:rsidRPr="00F05115">
        <w:t xml:space="preserve">-  </w:t>
      </w:r>
      <w:r w:rsidR="0083742A">
        <w:t>Onderdakfolie</w:t>
      </w:r>
      <w:r w:rsidR="0039286F" w:rsidRPr="00F05115">
        <w:t>:</w:t>
      </w:r>
      <w:r w:rsidR="0039286F" w:rsidRPr="00F05115">
        <w:tab/>
      </w:r>
      <w:r w:rsidR="0083742A">
        <w:t>3-laags waterdicht, dampdoorlatend met geïntegreerde kleefstrok</w:t>
      </w:r>
      <w:r w:rsidR="008239C4">
        <w:rPr>
          <w:lang w:val="nl-NL"/>
        </w:rPr>
        <w:t>en</w:t>
      </w:r>
      <w:r w:rsidR="0083742A">
        <w:t>.</w:t>
      </w:r>
    </w:p>
    <w:p w14:paraId="3AC75D18" w14:textId="77777777" w:rsidR="0039286F" w:rsidRPr="0083742A" w:rsidRDefault="0039286F" w:rsidP="0039286F">
      <w:pPr>
        <w:pStyle w:val="Kop7"/>
        <w:rPr>
          <w:lang w:val="nl-BE"/>
        </w:rPr>
      </w:pPr>
      <w:r w:rsidRPr="0083742A">
        <w:rPr>
          <w:lang w:val="nl-BE"/>
        </w:rPr>
        <w:t>.31.60.</w:t>
      </w:r>
      <w:r w:rsidRPr="0083742A">
        <w:rPr>
          <w:lang w:val="nl-BE"/>
        </w:rPr>
        <w:tab/>
        <w:t>Andere eigenschappen:</w:t>
      </w:r>
    </w:p>
    <w:p w14:paraId="0D4B3CD6" w14:textId="77777777" w:rsidR="0039286F" w:rsidRPr="0083742A" w:rsidRDefault="0039286F" w:rsidP="0039286F">
      <w:pPr>
        <w:pStyle w:val="Kop8"/>
        <w:rPr>
          <w:lang w:val="nl-BE"/>
        </w:rPr>
      </w:pPr>
      <w:r w:rsidRPr="0083742A">
        <w:rPr>
          <w:lang w:val="nl-BE"/>
        </w:rPr>
        <w:t>.31.61.</w:t>
      </w:r>
      <w:r w:rsidRPr="0083742A">
        <w:rPr>
          <w:lang w:val="nl-BE"/>
        </w:rPr>
        <w:tab/>
      </w:r>
      <w:r w:rsidR="00CB4B6B">
        <w:rPr>
          <w:lang w:val="nl-BE"/>
        </w:rPr>
        <w:t>aansluiting</w:t>
      </w:r>
      <w:r w:rsidRPr="0083742A">
        <w:rPr>
          <w:lang w:val="nl-BE"/>
        </w:rPr>
        <w:t>:</w:t>
      </w:r>
    </w:p>
    <w:p w14:paraId="1A698C6D" w14:textId="77777777" w:rsidR="0039286F" w:rsidRPr="00E60BE2" w:rsidRDefault="00CB4B6B" w:rsidP="00AE6EE1">
      <w:pPr>
        <w:pStyle w:val="83Kenm"/>
      </w:pPr>
      <w:r w:rsidRPr="00E60BE2">
        <w:t>-  Aansluiting panelen</w:t>
      </w:r>
      <w:r w:rsidR="0039286F" w:rsidRPr="00E60BE2">
        <w:t>:</w:t>
      </w:r>
      <w:r w:rsidR="0039286F" w:rsidRPr="00E60BE2">
        <w:tab/>
      </w:r>
      <w:r w:rsidRPr="00E60BE2">
        <w:t>Aansluiting bestaande uit tand-  en groefverbindingen</w:t>
      </w:r>
      <w:r w:rsidR="007166AF" w:rsidRPr="00E60BE2">
        <w:t xml:space="preserve"> rondom</w:t>
      </w:r>
      <w:r w:rsidRPr="00E60BE2">
        <w:t>.</w:t>
      </w:r>
    </w:p>
    <w:p w14:paraId="5E3CEB4A" w14:textId="77777777" w:rsidR="0039286F" w:rsidRPr="00CB4B6B" w:rsidRDefault="0039286F" w:rsidP="0039286F">
      <w:pPr>
        <w:pStyle w:val="Kop7"/>
        <w:rPr>
          <w:lang w:val="nl-BE"/>
        </w:rPr>
      </w:pPr>
      <w:r w:rsidRPr="00CB4B6B">
        <w:rPr>
          <w:lang w:val="nl-BE"/>
        </w:rPr>
        <w:t>.31.80.</w:t>
      </w:r>
      <w:r w:rsidRPr="00CB4B6B">
        <w:rPr>
          <w:lang w:val="nl-BE"/>
        </w:rPr>
        <w:tab/>
        <w:t>Diversen:</w:t>
      </w:r>
    </w:p>
    <w:p w14:paraId="621B70D7" w14:textId="77777777" w:rsidR="0039286F" w:rsidRPr="00CB4B6B" w:rsidRDefault="0039286F" w:rsidP="00842818">
      <w:pPr>
        <w:pStyle w:val="80"/>
      </w:pPr>
      <w:r w:rsidRPr="00CB4B6B">
        <w:t>De te gebruiken toebehoren (</w:t>
      </w:r>
      <w:r w:rsidR="000C0B0A">
        <w:t>systeem</w:t>
      </w:r>
      <w:r w:rsidR="000C0B0A" w:rsidRPr="00401D5F">
        <w:t xml:space="preserve">schroefnagels, </w:t>
      </w:r>
      <w:r w:rsidR="0054314E">
        <w:t>afdichtingslijm</w:t>
      </w:r>
      <w:r w:rsidR="000C0B0A" w:rsidRPr="00401D5F">
        <w:t xml:space="preserve">, </w:t>
      </w:r>
      <w:r w:rsidR="0054314E">
        <w:t>afdichtingsmassa</w:t>
      </w:r>
      <w:r w:rsidR="000C0B0A" w:rsidRPr="00401D5F">
        <w:t xml:space="preserve">, </w:t>
      </w:r>
      <w:r w:rsidR="000C0B0A">
        <w:t>universeel afdichtingsband, compriband, doorvoerset, dampdichte folie, folie</w:t>
      </w:r>
      <w:r w:rsidR="00E60BE2">
        <w:t xml:space="preserve"> </w:t>
      </w:r>
      <w:r w:rsidR="003A738E" w:rsidRPr="006312CB">
        <w:t>r</w:t>
      </w:r>
      <w:r w:rsidR="000C0B0A" w:rsidRPr="006312CB">
        <w:t>eparatietape, afschuifbalk, tengellatten, panlatten</w:t>
      </w:r>
      <w:r w:rsidRPr="006312CB">
        <w:t xml:space="preserve">, </w:t>
      </w:r>
      <w:r w:rsidRPr="006312CB">
        <w:rPr>
          <w:rStyle w:val="OptieChar"/>
        </w:rPr>
        <w:t>...</w:t>
      </w:r>
      <w:r w:rsidRPr="006312CB">
        <w:t>) zijn voorgeschreven door de fabrikant.</w:t>
      </w:r>
    </w:p>
    <w:p w14:paraId="51C4C4B7" w14:textId="77777777" w:rsidR="0039286F" w:rsidRDefault="0039286F" w:rsidP="00D23BE9">
      <w:pPr>
        <w:pStyle w:val="Kop5"/>
        <w:rPr>
          <w:rStyle w:val="Kop5BlauwChar"/>
          <w:lang w:val="nl-BE"/>
        </w:rPr>
      </w:pPr>
    </w:p>
    <w:p w14:paraId="04BB8DCE" w14:textId="77777777" w:rsidR="00062F34" w:rsidRPr="009C7108" w:rsidRDefault="00062F34" w:rsidP="00062F34">
      <w:pPr>
        <w:pStyle w:val="Kop5"/>
        <w:rPr>
          <w:lang w:val="nl-BE"/>
        </w:rPr>
      </w:pPr>
      <w:r w:rsidRPr="009C7108">
        <w:rPr>
          <w:rStyle w:val="Kop5BlauwChar"/>
          <w:lang w:val="nl-BE"/>
        </w:rPr>
        <w:t>.40.</w:t>
      </w:r>
      <w:r w:rsidRPr="009C7108">
        <w:rPr>
          <w:lang w:val="nl-BE"/>
        </w:rPr>
        <w:tab/>
        <w:t>UITVOERING</w:t>
      </w:r>
    </w:p>
    <w:p w14:paraId="2A3BCBD6" w14:textId="77777777" w:rsidR="00546B7A" w:rsidRPr="00546B7A" w:rsidRDefault="00546B7A" w:rsidP="00546B7A">
      <w:pPr>
        <w:tabs>
          <w:tab w:val="left" w:pos="567"/>
          <w:tab w:val="left" w:pos="7371"/>
          <w:tab w:val="left" w:pos="7938"/>
        </w:tabs>
        <w:spacing w:before="80" w:after="60"/>
        <w:ind w:left="567" w:hanging="737"/>
        <w:jc w:val="left"/>
        <w:outlineLvl w:val="5"/>
        <w:rPr>
          <w:rFonts w:ascii="Arial" w:hAnsi="Arial"/>
          <w:sz w:val="18"/>
        </w:rPr>
      </w:pPr>
      <w:bookmarkStart w:id="36" w:name="_Toc128825064"/>
      <w:bookmarkStart w:id="37" w:name="_Toc244576160"/>
      <w:bookmarkEnd w:id="32"/>
      <w:bookmarkEnd w:id="33"/>
      <w:bookmarkEnd w:id="34"/>
      <w:bookmarkEnd w:id="35"/>
      <w:r w:rsidRPr="00546B7A">
        <w:rPr>
          <w:rFonts w:ascii="Arial" w:hAnsi="Arial"/>
          <w:sz w:val="18"/>
        </w:rPr>
        <w:t>.42.</w:t>
      </w:r>
      <w:r w:rsidRPr="00546B7A">
        <w:rPr>
          <w:rFonts w:ascii="Arial" w:hAnsi="Arial"/>
          <w:sz w:val="18"/>
        </w:rPr>
        <w:tab/>
        <w:t>Specifieke voorschriften:</w:t>
      </w:r>
    </w:p>
    <w:p w14:paraId="5307ACD4" w14:textId="77777777" w:rsidR="00546B7A" w:rsidRPr="00546B7A" w:rsidRDefault="00546B7A" w:rsidP="00546B7A">
      <w:pPr>
        <w:tabs>
          <w:tab w:val="left" w:pos="284"/>
        </w:tabs>
        <w:spacing w:before="20" w:after="40"/>
        <w:ind w:left="567"/>
        <w:rPr>
          <w:rFonts w:ascii="Arial" w:hAnsi="Arial" w:cs="Arial"/>
          <w:sz w:val="18"/>
          <w:szCs w:val="18"/>
        </w:rPr>
      </w:pPr>
      <w:r w:rsidRPr="00546B7A">
        <w:rPr>
          <w:rFonts w:ascii="Arial" w:hAnsi="Arial" w:cs="Arial"/>
          <w:sz w:val="18"/>
          <w:szCs w:val="18"/>
        </w:rPr>
        <w:t>De dakelementen en hun toebehoren worden ter plaatse gebracht, gestockeerd, gemanipuleerd, aangebracht, bevestigd en eventueel afgewerkt volgens de voorschriften van de fabrikant.</w:t>
      </w:r>
    </w:p>
    <w:p w14:paraId="687E23EB" w14:textId="77777777" w:rsidR="00136D31" w:rsidRPr="00AE6EE1" w:rsidRDefault="00136D31" w:rsidP="00136D31">
      <w:pPr>
        <w:pStyle w:val="Kop6"/>
        <w:rPr>
          <w:lang w:val="nl-BE"/>
        </w:rPr>
      </w:pPr>
      <w:r w:rsidRPr="00AE6EE1">
        <w:rPr>
          <w:lang w:val="nl-BE"/>
        </w:rPr>
        <w:t>.4</w:t>
      </w:r>
      <w:r w:rsidR="00DB6F51" w:rsidRPr="00AE6EE1">
        <w:rPr>
          <w:lang w:val="nl-BE"/>
        </w:rPr>
        <w:t>4</w:t>
      </w:r>
      <w:r w:rsidRPr="00AE6EE1">
        <w:rPr>
          <w:lang w:val="nl-BE"/>
        </w:rPr>
        <w:t>.</w:t>
      </w:r>
      <w:r w:rsidRPr="00AE6EE1">
        <w:rPr>
          <w:lang w:val="nl-BE"/>
        </w:rPr>
        <w:tab/>
        <w:t>Uitvoeringswijze:</w:t>
      </w:r>
      <w:bookmarkEnd w:id="36"/>
      <w:bookmarkEnd w:id="37"/>
    </w:p>
    <w:p w14:paraId="4A34E595" w14:textId="77777777" w:rsidR="00D43233" w:rsidRPr="00AE6EE1" w:rsidRDefault="00D43233" w:rsidP="00D43233">
      <w:pPr>
        <w:pStyle w:val="Kop7"/>
        <w:rPr>
          <w:lang w:val="nl-BE"/>
        </w:rPr>
      </w:pPr>
      <w:r w:rsidRPr="00AE6EE1">
        <w:rPr>
          <w:lang w:val="nl-BE"/>
        </w:rPr>
        <w:t>.4</w:t>
      </w:r>
      <w:r w:rsidR="00DB6F51" w:rsidRPr="00AE6EE1">
        <w:rPr>
          <w:lang w:val="nl-BE"/>
        </w:rPr>
        <w:t>4</w:t>
      </w:r>
      <w:r w:rsidRPr="00AE6EE1">
        <w:rPr>
          <w:lang w:val="nl-BE"/>
        </w:rPr>
        <w:t>.10.</w:t>
      </w:r>
      <w:r w:rsidRPr="00AE6EE1">
        <w:rPr>
          <w:lang w:val="nl-BE"/>
        </w:rPr>
        <w:tab/>
        <w:t>Detailplan:</w:t>
      </w:r>
    </w:p>
    <w:p w14:paraId="6A585E97" w14:textId="77777777" w:rsidR="00D43233" w:rsidRPr="00AE6EE1" w:rsidRDefault="00D43233" w:rsidP="00D43233">
      <w:pPr>
        <w:pStyle w:val="81"/>
        <w:rPr>
          <w:rStyle w:val="OptieChar"/>
        </w:rPr>
      </w:pPr>
      <w:r w:rsidRPr="00AE6EE1">
        <w:rPr>
          <w:rStyle w:val="OptieChar"/>
          <w:highlight w:val="yellow"/>
        </w:rPr>
        <w:t>...</w:t>
      </w:r>
    </w:p>
    <w:p w14:paraId="5B31C269" w14:textId="77777777" w:rsidR="00D43233" w:rsidRPr="00AE6EE1" w:rsidRDefault="00D43233" w:rsidP="00D43233">
      <w:pPr>
        <w:pStyle w:val="Kop7"/>
        <w:rPr>
          <w:lang w:val="nl-BE"/>
        </w:rPr>
      </w:pPr>
      <w:r w:rsidRPr="00AE6EE1">
        <w:rPr>
          <w:lang w:val="nl-BE"/>
        </w:rPr>
        <w:t>.4</w:t>
      </w:r>
      <w:r w:rsidR="00DB6F51" w:rsidRPr="00AE6EE1">
        <w:rPr>
          <w:lang w:val="nl-BE"/>
        </w:rPr>
        <w:t>4</w:t>
      </w:r>
      <w:r w:rsidRPr="00AE6EE1">
        <w:rPr>
          <w:lang w:val="nl-BE"/>
        </w:rPr>
        <w:t>.20.</w:t>
      </w:r>
      <w:r w:rsidRPr="00AE6EE1">
        <w:rPr>
          <w:lang w:val="nl-BE"/>
        </w:rPr>
        <w:tab/>
        <w:t>Montage:</w:t>
      </w:r>
    </w:p>
    <w:p w14:paraId="1EFC2424" w14:textId="77777777" w:rsidR="0003474B" w:rsidRPr="00842818" w:rsidRDefault="0003474B" w:rsidP="00842818">
      <w:pPr>
        <w:pStyle w:val="80"/>
      </w:pPr>
      <w:r w:rsidRPr="00842818">
        <w:t xml:space="preserve">De </w:t>
      </w:r>
      <w:r w:rsidR="00991D8C">
        <w:t>isolatiepanelen dienen goed aangesloten te worden in de tand en groefverbinding en</w:t>
      </w:r>
      <w:r w:rsidRPr="00842818">
        <w:t xml:space="preserve"> </w:t>
      </w:r>
      <w:r w:rsidR="00E60BE2">
        <w:t>ver</w:t>
      </w:r>
      <w:r w:rsidRPr="00842818">
        <w:t xml:space="preserve">volgens </w:t>
      </w:r>
      <w:r w:rsidR="00991D8C">
        <w:t xml:space="preserve">de </w:t>
      </w:r>
      <w:r w:rsidR="00E60BE2">
        <w:t xml:space="preserve">folie </w:t>
      </w:r>
      <w:r w:rsidR="00991D8C">
        <w:t xml:space="preserve">met geïntegreerde kleefstrook </w:t>
      </w:r>
      <w:r w:rsidR="00E60BE2">
        <w:t>wind- en waterdicht te verkleven</w:t>
      </w:r>
      <w:r w:rsidR="00991D8C">
        <w:t>.</w:t>
      </w:r>
      <w:r w:rsidRPr="00842818">
        <w:t xml:space="preserve"> </w:t>
      </w:r>
    </w:p>
    <w:p w14:paraId="4A03456E" w14:textId="77777777" w:rsidR="00D818B1" w:rsidRPr="00AE6EE1" w:rsidRDefault="00D818B1" w:rsidP="00D818B1">
      <w:pPr>
        <w:pStyle w:val="Kop8"/>
        <w:rPr>
          <w:lang w:val="nl-BE"/>
        </w:rPr>
      </w:pPr>
      <w:r w:rsidRPr="00AE6EE1">
        <w:rPr>
          <w:lang w:val="nl-BE"/>
        </w:rPr>
        <w:t>.44.21.</w:t>
      </w:r>
      <w:r w:rsidRPr="00AE6EE1">
        <w:rPr>
          <w:lang w:val="nl-BE"/>
        </w:rPr>
        <w:tab/>
        <w:t>Legpatroon:</w:t>
      </w:r>
    </w:p>
    <w:p w14:paraId="7A8B6A51" w14:textId="77777777" w:rsidR="003A3583" w:rsidRDefault="00546B7A" w:rsidP="00AE6EE1">
      <w:pPr>
        <w:pStyle w:val="83Kenm"/>
        <w:rPr>
          <w:rStyle w:val="83KenmCursiefGrijs-50Char"/>
          <w:lang w:val="nl-BE"/>
        </w:rPr>
      </w:pPr>
      <w:r w:rsidRPr="00546B7A">
        <w:t xml:space="preserve">-  </w:t>
      </w:r>
      <w:r w:rsidR="0003474B" w:rsidRPr="00546B7A">
        <w:t>Drager:</w:t>
      </w:r>
      <w:r w:rsidR="0003474B" w:rsidRPr="00546B7A">
        <w:tab/>
      </w:r>
      <w:r w:rsidR="0003474B" w:rsidRPr="00B65C70">
        <w:rPr>
          <w:rStyle w:val="OptieChar"/>
          <w:lang w:val="nl-BE"/>
        </w:rPr>
        <w:t>#</w:t>
      </w:r>
      <w:r w:rsidR="003A3583">
        <w:rPr>
          <w:rStyle w:val="OptieChar"/>
          <w:lang w:val="nl-BE"/>
        </w:rPr>
        <w:t xml:space="preserve">panelen kunnen </w:t>
      </w:r>
      <w:r w:rsidR="006E05DF">
        <w:rPr>
          <w:rStyle w:val="OptieChar"/>
          <w:lang w:val="nl-BE"/>
        </w:rPr>
        <w:t xml:space="preserve">in halfsteens verband </w:t>
      </w:r>
      <w:r w:rsidR="003A3583">
        <w:rPr>
          <w:rStyle w:val="OptieChar"/>
          <w:lang w:val="nl-BE"/>
        </w:rPr>
        <w:t>rechtstreeks op kepers worden geplaatst zonder ondersteuning onderaan tot een keperafstand van 100cm.</w:t>
      </w:r>
    </w:p>
    <w:p w14:paraId="517AB211" w14:textId="77777777" w:rsidR="0003474B" w:rsidRPr="00B65C70" w:rsidRDefault="003A3583" w:rsidP="00AE6EE1">
      <w:pPr>
        <w:pStyle w:val="83Kenm"/>
      </w:pPr>
      <w:r>
        <w:rPr>
          <w:rStyle w:val="83KenmCursiefGrijs-50Char"/>
          <w:lang w:val="nl-BE"/>
        </w:rPr>
        <w:tab/>
      </w:r>
      <w:r w:rsidR="0003474B" w:rsidRPr="00B65C70">
        <w:rPr>
          <w:rStyle w:val="OptieChar"/>
          <w:lang w:val="nl-BE"/>
        </w:rPr>
        <w:t>#</w:t>
      </w:r>
      <w:r w:rsidR="0003474B" w:rsidRPr="00B65C70">
        <w:rPr>
          <w:rStyle w:val="OptieChar"/>
          <w:highlight w:val="yellow"/>
          <w:lang w:val="nl-BE"/>
        </w:rPr>
        <w:t>...</w:t>
      </w:r>
    </w:p>
    <w:p w14:paraId="6B0E0DC4" w14:textId="77777777" w:rsidR="00D818B1" w:rsidRPr="008C2204" w:rsidRDefault="00D818B1" w:rsidP="00D818B1">
      <w:pPr>
        <w:pStyle w:val="Kop8"/>
        <w:rPr>
          <w:lang w:val="nl-BE"/>
        </w:rPr>
      </w:pPr>
      <w:r w:rsidRPr="008C2204">
        <w:rPr>
          <w:lang w:val="nl-BE"/>
        </w:rPr>
        <w:t>.44.22.</w:t>
      </w:r>
      <w:r w:rsidRPr="008C2204">
        <w:rPr>
          <w:lang w:val="nl-BE"/>
        </w:rPr>
        <w:tab/>
        <w:t>Passtukken:</w:t>
      </w:r>
    </w:p>
    <w:p w14:paraId="1532FF02" w14:textId="77777777" w:rsidR="0003474B" w:rsidRPr="008C2204" w:rsidRDefault="0003474B" w:rsidP="00842818">
      <w:pPr>
        <w:pStyle w:val="80"/>
      </w:pPr>
      <w:r w:rsidRPr="008C2204">
        <w:lastRenderedPageBreak/>
        <w:t xml:space="preserve">De </w:t>
      </w:r>
      <w:r w:rsidR="008050AD">
        <w:t>panelen zijn te versnijden en past  te maken op de werf</w:t>
      </w:r>
      <w:r w:rsidRPr="008C2204">
        <w:t xml:space="preserve">. Voor de verdere afwerking van de dakdetails worden de aanbevolen </w:t>
      </w:r>
      <w:r w:rsidR="006E05DF">
        <w:t>componenten</w:t>
      </w:r>
      <w:r w:rsidRPr="008C2204">
        <w:t xml:space="preserve"> gebruikt uit het gamma van de fabrikant.</w:t>
      </w:r>
    </w:p>
    <w:p w14:paraId="606DAB4B" w14:textId="77777777" w:rsidR="00DD6BD1" w:rsidRPr="008C2204" w:rsidRDefault="00DD6BD1" w:rsidP="00DD6BD1">
      <w:pPr>
        <w:pStyle w:val="Kop7"/>
        <w:rPr>
          <w:lang w:val="nl-BE"/>
        </w:rPr>
      </w:pPr>
      <w:r w:rsidRPr="008C2204">
        <w:rPr>
          <w:lang w:val="nl-BE"/>
        </w:rPr>
        <w:t>.4</w:t>
      </w:r>
      <w:r w:rsidR="00DB6F51" w:rsidRPr="008C2204">
        <w:rPr>
          <w:lang w:val="nl-BE"/>
        </w:rPr>
        <w:t>4</w:t>
      </w:r>
      <w:r w:rsidRPr="008C2204">
        <w:rPr>
          <w:lang w:val="nl-BE"/>
        </w:rPr>
        <w:t>.30.</w:t>
      </w:r>
      <w:r w:rsidRPr="008C2204">
        <w:rPr>
          <w:lang w:val="nl-BE"/>
        </w:rPr>
        <w:tab/>
        <w:t>Bevestiging:</w:t>
      </w:r>
    </w:p>
    <w:p w14:paraId="6A514598" w14:textId="77777777" w:rsidR="00B16583" w:rsidRPr="008C2204" w:rsidRDefault="00DD6BD1" w:rsidP="00DD6BD1">
      <w:pPr>
        <w:pStyle w:val="81"/>
      </w:pPr>
      <w:r w:rsidRPr="008C2204">
        <w:t xml:space="preserve">De </w:t>
      </w:r>
      <w:r w:rsidR="008050AD">
        <w:t>isolatiepanelen</w:t>
      </w:r>
      <w:r w:rsidRPr="008C2204">
        <w:t xml:space="preserve"> worden mechanisch bevestigd</w:t>
      </w:r>
      <w:r w:rsidR="008050AD">
        <w:t xml:space="preserve"> en ondersteund</w:t>
      </w:r>
      <w:r w:rsidR="00B16583" w:rsidRPr="008C2204">
        <w:t xml:space="preserve"> volgens de voorschriften van TV 240:2011.</w:t>
      </w:r>
      <w:r w:rsidR="008050AD">
        <w:t xml:space="preserve"> </w:t>
      </w:r>
      <w:r w:rsidR="00E82EF1">
        <w:t>Aan de onderzijde van de kepers dient een afschuifbalk te worden aangebracht en de tengellatten op meerder punten mechanisch te worden bevestigd als inklemming van de panelen.</w:t>
      </w:r>
    </w:p>
    <w:p w14:paraId="4AE7C0E5" w14:textId="77777777" w:rsidR="00DD6BD1" w:rsidRPr="008C2204" w:rsidRDefault="00546B7A" w:rsidP="00AE6EE1">
      <w:pPr>
        <w:pStyle w:val="83Kenm"/>
      </w:pPr>
      <w:r w:rsidRPr="008C2204">
        <w:t xml:space="preserve">-  </w:t>
      </w:r>
      <w:r w:rsidR="00B16583" w:rsidRPr="008C2204">
        <w:t>Ruwheidscategorie van het terrein volgens de Eurocode 1:</w:t>
      </w:r>
      <w:r w:rsidR="00B16583" w:rsidRPr="008C2204">
        <w:tab/>
      </w:r>
      <w:r w:rsidR="005E5518" w:rsidRPr="008C2204">
        <w:t>c</w:t>
      </w:r>
      <w:r w:rsidR="00020CB2" w:rsidRPr="008C2204">
        <w:t xml:space="preserve">ategorie </w:t>
      </w:r>
      <w:r w:rsidR="00020CB2" w:rsidRPr="008C2204">
        <w:rPr>
          <w:rStyle w:val="OptieChar"/>
          <w:highlight w:val="yellow"/>
          <w:lang w:val="nl-BE"/>
        </w:rPr>
        <w:t>…</w:t>
      </w:r>
    </w:p>
    <w:p w14:paraId="358E48DB" w14:textId="77777777" w:rsidR="00620D74" w:rsidRDefault="00620D74" w:rsidP="00136D31">
      <w:pPr>
        <w:pStyle w:val="Kop5"/>
        <w:rPr>
          <w:rStyle w:val="Kop5BlauwChar"/>
          <w:lang w:val="nl-BE"/>
        </w:rPr>
      </w:pPr>
    </w:p>
    <w:p w14:paraId="30E8905E" w14:textId="02E56632" w:rsidR="00136D31" w:rsidRPr="009C7108" w:rsidRDefault="00136D31" w:rsidP="00136D31">
      <w:pPr>
        <w:pStyle w:val="Kop5"/>
        <w:rPr>
          <w:lang w:val="nl-BE"/>
        </w:rPr>
      </w:pPr>
      <w:r w:rsidRPr="009C7108">
        <w:rPr>
          <w:rStyle w:val="Kop5BlauwChar"/>
          <w:lang w:val="nl-BE"/>
        </w:rPr>
        <w:t>.50.</w:t>
      </w:r>
      <w:r w:rsidRPr="009C7108">
        <w:rPr>
          <w:lang w:val="nl-BE"/>
        </w:rPr>
        <w:tab/>
        <w:t>COORDINATIE</w:t>
      </w:r>
    </w:p>
    <w:p w14:paraId="64F73A4A" w14:textId="77777777" w:rsidR="00360F7A" w:rsidRPr="00C666BF" w:rsidRDefault="00360F7A" w:rsidP="00360F7A">
      <w:pPr>
        <w:pStyle w:val="Kop6"/>
        <w:rPr>
          <w:lang w:val="nl-BE"/>
        </w:rPr>
      </w:pPr>
      <w:bookmarkStart w:id="38" w:name="_Toc244576171"/>
      <w:r w:rsidRPr="009C7108">
        <w:rPr>
          <w:lang w:val="nl-BE"/>
        </w:rPr>
        <w:t>.52.</w:t>
      </w:r>
      <w:r w:rsidRPr="009C7108">
        <w:rPr>
          <w:lang w:val="nl-BE"/>
        </w:rPr>
        <w:tab/>
      </w:r>
      <w:r w:rsidRPr="00C666BF">
        <w:rPr>
          <w:lang w:val="nl-BE"/>
        </w:rPr>
        <w:t>Voor uitvoering:</w:t>
      </w:r>
      <w:bookmarkEnd w:id="38"/>
    </w:p>
    <w:p w14:paraId="7B842868" w14:textId="77777777" w:rsidR="00136D31" w:rsidRPr="00C666BF" w:rsidRDefault="00136D31" w:rsidP="00136D31">
      <w:pPr>
        <w:pStyle w:val="Kop7"/>
        <w:rPr>
          <w:lang w:val="nl-BE"/>
        </w:rPr>
      </w:pPr>
      <w:r w:rsidRPr="00C666BF">
        <w:rPr>
          <w:lang w:val="nl-BE"/>
        </w:rPr>
        <w:t>.5</w:t>
      </w:r>
      <w:r w:rsidR="00360F7A" w:rsidRPr="00C666BF">
        <w:rPr>
          <w:lang w:val="nl-BE"/>
        </w:rPr>
        <w:t>2</w:t>
      </w:r>
      <w:r w:rsidRPr="00C666BF">
        <w:rPr>
          <w:lang w:val="nl-BE"/>
        </w:rPr>
        <w:t>.20.</w:t>
      </w:r>
      <w:r w:rsidRPr="00C666BF">
        <w:rPr>
          <w:lang w:val="nl-BE"/>
        </w:rPr>
        <w:tab/>
        <w:t>Voorafgaande voorwaarden:</w:t>
      </w:r>
    </w:p>
    <w:p w14:paraId="180F23D5" w14:textId="77777777" w:rsidR="00136D31" w:rsidRPr="00B83097" w:rsidRDefault="00136D31" w:rsidP="00842818">
      <w:pPr>
        <w:pStyle w:val="80"/>
      </w:pPr>
      <w:r w:rsidRPr="00B83097">
        <w:t xml:space="preserve">Vooraleer </w:t>
      </w:r>
      <w:r w:rsidR="00110A52" w:rsidRPr="00B83097">
        <w:t>de dakbedekkingen</w:t>
      </w:r>
      <w:r w:rsidRPr="00B83097">
        <w:t xml:space="preserve"> aan te brengen, gaat de aannemer na of de draagconstructie (dakstructuur) in overeenstemming is met de plannen en de voorschriften en </w:t>
      </w:r>
      <w:r w:rsidR="009C7108" w:rsidRPr="00B83097">
        <w:t xml:space="preserve">of </w:t>
      </w:r>
      <w:r w:rsidRPr="00B83097">
        <w:t>een onberispelijke uitvoering van de werken verzekerd kan worden.</w:t>
      </w:r>
    </w:p>
    <w:p w14:paraId="17DE5436" w14:textId="77777777" w:rsidR="00136D31" w:rsidRPr="00B83097" w:rsidRDefault="00136D31" w:rsidP="00842818">
      <w:pPr>
        <w:pStyle w:val="80"/>
      </w:pPr>
      <w:r w:rsidRPr="00B83097">
        <w:t>Zo niet stelt hij de architect daarvan tijdig in kennis, zodat deze de noodzakelijke maatregelen kan treffen.</w:t>
      </w:r>
    </w:p>
    <w:p w14:paraId="47514713" w14:textId="77777777" w:rsidR="004B5E30" w:rsidRPr="00C666BF" w:rsidRDefault="004B5E30" w:rsidP="004B5E30">
      <w:pPr>
        <w:pStyle w:val="Kop7"/>
        <w:rPr>
          <w:lang w:val="nl-BE"/>
        </w:rPr>
      </w:pPr>
      <w:r w:rsidRPr="00C666BF">
        <w:rPr>
          <w:lang w:val="nl-BE"/>
        </w:rPr>
        <w:t>.52.30.</w:t>
      </w:r>
      <w:r w:rsidRPr="00C666BF">
        <w:rPr>
          <w:lang w:val="nl-BE"/>
        </w:rPr>
        <w:tab/>
        <w:t>Planning der werken:</w:t>
      </w:r>
    </w:p>
    <w:p w14:paraId="14208B3B" w14:textId="77777777" w:rsidR="004B5E30" w:rsidRPr="00B83097" w:rsidRDefault="004B5E30" w:rsidP="00842818">
      <w:pPr>
        <w:pStyle w:val="80"/>
      </w:pPr>
      <w:r w:rsidRPr="00B83097">
        <w:t>De aannemer is er dienaangaande toe gehouden de werken tijdig uit te voeren. Gebeurlijke storm- en/of waterschade, voortvloeiend uit een laattijdige aanvang zullen te zijner laste worden gelegd.</w:t>
      </w:r>
    </w:p>
    <w:p w14:paraId="3F8A1C6B" w14:textId="77777777" w:rsidR="00062F34" w:rsidRDefault="00062F34" w:rsidP="00136D31">
      <w:pPr>
        <w:pStyle w:val="Kop5"/>
        <w:rPr>
          <w:rStyle w:val="Kop5BlauwChar"/>
          <w:lang w:val="nl-BE"/>
        </w:rPr>
      </w:pPr>
    </w:p>
    <w:p w14:paraId="30710160" w14:textId="77777777" w:rsidR="00136D31" w:rsidRPr="009C7108" w:rsidRDefault="00136D31" w:rsidP="00136D31">
      <w:pPr>
        <w:pStyle w:val="Kop5"/>
        <w:rPr>
          <w:lang w:val="nl-BE"/>
        </w:rPr>
      </w:pPr>
      <w:r w:rsidRPr="009C7108">
        <w:rPr>
          <w:rStyle w:val="Kop5BlauwChar"/>
          <w:lang w:val="nl-BE"/>
        </w:rPr>
        <w:t>.60.</w:t>
      </w:r>
      <w:r w:rsidRPr="009C7108">
        <w:rPr>
          <w:lang w:val="nl-BE"/>
        </w:rPr>
        <w:tab/>
        <w:t>CONTROLE- EN KEURINGSASPECTEN</w:t>
      </w:r>
    </w:p>
    <w:p w14:paraId="7A4E84CE" w14:textId="77777777" w:rsidR="00136D31" w:rsidRPr="009C7108" w:rsidRDefault="00136D31" w:rsidP="00136D31">
      <w:pPr>
        <w:pStyle w:val="Kop6"/>
        <w:rPr>
          <w:lang w:val="nl-BE"/>
        </w:rPr>
      </w:pPr>
      <w:r w:rsidRPr="009C7108">
        <w:rPr>
          <w:lang w:val="nl-BE"/>
        </w:rPr>
        <w:t>.61.</w:t>
      </w:r>
      <w:r w:rsidRPr="009C7108">
        <w:rPr>
          <w:lang w:val="nl-BE"/>
        </w:rPr>
        <w:tab/>
        <w:t>Voor levering:</w:t>
      </w:r>
    </w:p>
    <w:p w14:paraId="3149D73C" w14:textId="77777777" w:rsidR="00136D31" w:rsidRPr="00E82EF1" w:rsidRDefault="00136D31" w:rsidP="00136D31">
      <w:pPr>
        <w:pStyle w:val="Kop7"/>
        <w:rPr>
          <w:lang w:val="nl-BE"/>
        </w:rPr>
      </w:pPr>
      <w:r w:rsidRPr="009C7108">
        <w:rPr>
          <w:lang w:val="nl-BE"/>
        </w:rPr>
        <w:t>.61.10.</w:t>
      </w:r>
      <w:r w:rsidRPr="009C7108">
        <w:rPr>
          <w:lang w:val="nl-BE"/>
        </w:rPr>
        <w:tab/>
      </w:r>
      <w:r w:rsidRPr="00E82EF1">
        <w:rPr>
          <w:lang w:val="nl-BE"/>
        </w:rPr>
        <w:t>Voor te leggen documenten:</w:t>
      </w:r>
    </w:p>
    <w:p w14:paraId="78D2F122" w14:textId="77777777" w:rsidR="008774C5" w:rsidRPr="00401D5F" w:rsidRDefault="008774C5" w:rsidP="008774C5">
      <w:pPr>
        <w:pStyle w:val="80"/>
      </w:pPr>
      <w:r w:rsidRPr="00401D5F">
        <w:t xml:space="preserve">Voor de uitvoering worden stalen ter goedkeuring aan de architect voorgelegd (verankeringen, bevestigingsmiddelen, </w:t>
      </w:r>
      <w:r w:rsidRPr="00401D5F">
        <w:rPr>
          <w:rStyle w:val="OptieChar"/>
          <w:highlight w:val="yellow"/>
        </w:rPr>
        <w:t>…</w:t>
      </w:r>
      <w:r w:rsidRPr="00401D5F">
        <w:t xml:space="preserve">) evenals de geldige </w:t>
      </w:r>
      <w:r w:rsidR="006E05DF">
        <w:t>CE</w:t>
      </w:r>
      <w:r w:rsidRPr="00401D5F">
        <w:t>- of ATG-goedkeuring(en).</w:t>
      </w:r>
    </w:p>
    <w:p w14:paraId="4F79AB79" w14:textId="77777777" w:rsidR="00136D31" w:rsidRPr="00E82EF1" w:rsidRDefault="00136D31" w:rsidP="008774C5">
      <w:pPr>
        <w:pStyle w:val="81"/>
        <w:tabs>
          <w:tab w:val="clear" w:pos="851"/>
          <w:tab w:val="left" w:pos="567"/>
        </w:tabs>
        <w:ind w:left="-142" w:firstLine="0"/>
      </w:pPr>
      <w:r w:rsidRPr="00E82EF1">
        <w:t>.61.19.</w:t>
      </w:r>
      <w:r w:rsidRPr="00E82EF1">
        <w:tab/>
        <w:t>Diversen:</w:t>
      </w:r>
    </w:p>
    <w:p w14:paraId="09B42032" w14:textId="77777777" w:rsidR="00136D31" w:rsidRPr="00E82EF1" w:rsidRDefault="00717676" w:rsidP="00717676">
      <w:pPr>
        <w:pStyle w:val="81"/>
        <w:rPr>
          <w:rStyle w:val="OptieChar"/>
        </w:rPr>
      </w:pPr>
      <w:r w:rsidRPr="00E82EF1">
        <w:rPr>
          <w:rStyle w:val="OptieChar"/>
        </w:rPr>
        <w:t>#-</w:t>
      </w:r>
      <w:r w:rsidRPr="00E82EF1">
        <w:rPr>
          <w:rStyle w:val="OptieChar"/>
        </w:rPr>
        <w:tab/>
      </w:r>
      <w:r w:rsidR="00136D31" w:rsidRPr="00E82EF1">
        <w:rPr>
          <w:rStyle w:val="OptieChar"/>
          <w:highlight w:val="yellow"/>
        </w:rPr>
        <w:t>…</w:t>
      </w:r>
    </w:p>
    <w:p w14:paraId="5E43CC78" w14:textId="77777777" w:rsidR="00717676" w:rsidRPr="00E82EF1" w:rsidRDefault="00717676" w:rsidP="00717676">
      <w:pPr>
        <w:pStyle w:val="Kop6"/>
        <w:rPr>
          <w:lang w:val="nl-BE"/>
        </w:rPr>
      </w:pPr>
      <w:r w:rsidRPr="00E82EF1">
        <w:rPr>
          <w:lang w:val="nl-BE"/>
        </w:rPr>
        <w:t>.63.</w:t>
      </w:r>
      <w:r w:rsidRPr="00E82EF1">
        <w:rPr>
          <w:lang w:val="nl-BE"/>
        </w:rPr>
        <w:tab/>
        <w:t>Voor uitvoering:</w:t>
      </w:r>
    </w:p>
    <w:p w14:paraId="6A07FB2C" w14:textId="77777777" w:rsidR="00717676" w:rsidRPr="00E82EF1" w:rsidRDefault="00717676" w:rsidP="00717676">
      <w:pPr>
        <w:pStyle w:val="Kop7"/>
        <w:rPr>
          <w:lang w:val="nl-BE"/>
        </w:rPr>
      </w:pPr>
      <w:r w:rsidRPr="00E82EF1">
        <w:rPr>
          <w:lang w:val="nl-BE"/>
        </w:rPr>
        <w:t>.63.10.</w:t>
      </w:r>
      <w:r w:rsidRPr="00E82EF1">
        <w:rPr>
          <w:lang w:val="nl-BE"/>
        </w:rPr>
        <w:tab/>
        <w:t>Gebreken die afkeuringen tot gevolg hebben:</w:t>
      </w:r>
    </w:p>
    <w:p w14:paraId="4F3BB02F" w14:textId="77777777" w:rsidR="00717676" w:rsidRPr="00B83097" w:rsidRDefault="00717676" w:rsidP="00842818">
      <w:pPr>
        <w:pStyle w:val="80"/>
      </w:pPr>
      <w:r w:rsidRPr="00B83097">
        <w:t>De dakdekker dient op de volgende punten te controleren:</w:t>
      </w:r>
    </w:p>
    <w:p w14:paraId="3FE2D5D0" w14:textId="77777777" w:rsidR="00717676" w:rsidRDefault="00700833" w:rsidP="008774C5">
      <w:pPr>
        <w:pStyle w:val="81"/>
      </w:pPr>
      <w:r w:rsidRPr="008774C5">
        <w:t>-</w:t>
      </w:r>
      <w:r w:rsidRPr="008774C5">
        <w:tab/>
      </w:r>
      <w:r w:rsidR="009C7108" w:rsidRPr="008774C5">
        <w:t>I</w:t>
      </w:r>
      <w:r w:rsidR="00717676" w:rsidRPr="008774C5">
        <w:t>s geleverd wat overeengekomen</w:t>
      </w:r>
      <w:r w:rsidR="009C7108" w:rsidRPr="008774C5">
        <w:t xml:space="preserve"> is?</w:t>
      </w:r>
    </w:p>
    <w:p w14:paraId="7C316520" w14:textId="77777777" w:rsidR="008774C5" w:rsidRPr="00401D5F" w:rsidRDefault="008774C5" w:rsidP="008774C5">
      <w:pPr>
        <w:pStyle w:val="80"/>
      </w:pPr>
      <w:r>
        <w:t xml:space="preserve">- </w:t>
      </w:r>
      <w:r w:rsidRPr="00401D5F">
        <w:t>Vooraleer de dakelementen aan te brengen, gaat de aannemer na of de constructie in overeenstemming is met de plannen en de voorschriften en of een onberispelijke uitvoering van de werken verzekerd kan worden. Zo</w:t>
      </w:r>
      <w:r w:rsidR="00FF4771">
        <w:t xml:space="preserve"> </w:t>
      </w:r>
      <w:r w:rsidRPr="00401D5F">
        <w:t>niet stelt hij de architect daarvan tijdig in kennis, die de noodzakelijke maatregelen zal treffen.</w:t>
      </w:r>
    </w:p>
    <w:p w14:paraId="0E01714B" w14:textId="77777777" w:rsidR="008616AE" w:rsidRPr="008774C5" w:rsidRDefault="008616AE" w:rsidP="008616AE">
      <w:pPr>
        <w:pStyle w:val="Kop6"/>
        <w:rPr>
          <w:lang w:val="nl-BE"/>
        </w:rPr>
      </w:pPr>
      <w:r w:rsidRPr="008774C5">
        <w:rPr>
          <w:lang w:val="nl-BE"/>
        </w:rPr>
        <w:t>.65.</w:t>
      </w:r>
      <w:r w:rsidRPr="008774C5">
        <w:rPr>
          <w:lang w:val="nl-BE"/>
        </w:rPr>
        <w:tab/>
        <w:t>Na uitvoering:</w:t>
      </w:r>
    </w:p>
    <w:p w14:paraId="6863F6AD" w14:textId="77777777" w:rsidR="008616AE" w:rsidRPr="008774C5" w:rsidRDefault="008616AE" w:rsidP="008616AE">
      <w:pPr>
        <w:pStyle w:val="Kop7"/>
        <w:rPr>
          <w:lang w:val="nl-BE"/>
        </w:rPr>
      </w:pPr>
      <w:r w:rsidRPr="008774C5">
        <w:rPr>
          <w:lang w:val="nl-BE"/>
        </w:rPr>
        <w:t>.66.10.</w:t>
      </w:r>
      <w:r w:rsidRPr="008774C5">
        <w:rPr>
          <w:lang w:val="nl-BE"/>
        </w:rPr>
        <w:tab/>
        <w:t>Voorlopige oplevering:</w:t>
      </w:r>
    </w:p>
    <w:p w14:paraId="5DFB4009" w14:textId="77777777" w:rsidR="008616AE" w:rsidRPr="00B83097" w:rsidRDefault="008616AE" w:rsidP="00842818">
      <w:pPr>
        <w:pStyle w:val="80"/>
      </w:pPr>
      <w:r w:rsidRPr="00B83097">
        <w:t xml:space="preserve">De aannemer dient garant te staan voor een perfect waterdicht en afgewerkt geheel, inclusief aansluiting (of herstelling) van de </w:t>
      </w:r>
      <w:r w:rsidR="00594EB6">
        <w:t>onderdakfolie</w:t>
      </w:r>
      <w:r w:rsidRPr="00B83097">
        <w:t xml:space="preserve"> ter hoogte van dakgoten, dakranden, gevelopstanden, doorboringen en eventuele aangrenzende constructies.</w:t>
      </w:r>
    </w:p>
    <w:p w14:paraId="0AD47669" w14:textId="77777777" w:rsidR="008616AE" w:rsidRPr="00B83097" w:rsidRDefault="008616AE" w:rsidP="00842818">
      <w:pPr>
        <w:pStyle w:val="80"/>
      </w:pPr>
      <w:r w:rsidRPr="00B83097">
        <w:t>De aannemer blijft gedurende een periode van 10 jaar, na de voorlopige oplevering, aansprakelijk voor een volledige waterdichtheid. Gedurende deze periode van 10 jaar zijn alle leveringen en eventuele herstellingswerken ten laste van de aannemer.</w:t>
      </w:r>
    </w:p>
    <w:p w14:paraId="13CF4528" w14:textId="77777777" w:rsidR="008616AE" w:rsidRPr="008774C5" w:rsidRDefault="008616AE" w:rsidP="008616AE">
      <w:pPr>
        <w:pStyle w:val="Kop6"/>
        <w:rPr>
          <w:lang w:val="nl-BE"/>
        </w:rPr>
      </w:pPr>
      <w:r w:rsidRPr="008774C5">
        <w:rPr>
          <w:lang w:val="nl-BE"/>
        </w:rPr>
        <w:t>.66.</w:t>
      </w:r>
      <w:r w:rsidRPr="008774C5">
        <w:rPr>
          <w:lang w:val="nl-BE"/>
        </w:rPr>
        <w:tab/>
        <w:t>Waarborg:</w:t>
      </w:r>
    </w:p>
    <w:p w14:paraId="119CCD0D" w14:textId="77777777" w:rsidR="008616AE" w:rsidRPr="00594EB6" w:rsidRDefault="008616AE" w:rsidP="00AE6EE1">
      <w:pPr>
        <w:pStyle w:val="83Kenm"/>
      </w:pPr>
      <w:r w:rsidRPr="00594EB6">
        <w:t>-</w:t>
      </w:r>
      <w:r w:rsidRPr="00594EB6">
        <w:tab/>
        <w:t>Daksysteemgarantie:</w:t>
      </w:r>
      <w:r w:rsidRPr="00594EB6">
        <w:tab/>
        <w:t>bijkomende garantie van 15 jaar op de weersbestendigheid van de aangebrachte dakbedekking (</w:t>
      </w:r>
      <w:r w:rsidR="008D3560">
        <w:t>dakpannen</w:t>
      </w:r>
      <w:r w:rsidR="00594EB6">
        <w:t xml:space="preserve"> en</w:t>
      </w:r>
      <w:r w:rsidRPr="00594EB6">
        <w:t xml:space="preserve"> hulpstukken</w:t>
      </w:r>
      <w:r w:rsidR="008D3560">
        <w:t xml:space="preserve"> van Monier Roof Products n.v.</w:t>
      </w:r>
      <w:r w:rsidRPr="00594EB6">
        <w:t xml:space="preserve">) </w:t>
      </w:r>
    </w:p>
    <w:p w14:paraId="47732412" w14:textId="77777777" w:rsidR="00CE47F8" w:rsidRPr="009C7108" w:rsidRDefault="00221AE7" w:rsidP="00CE47F8">
      <w:pPr>
        <w:pStyle w:val="Lijn"/>
      </w:pPr>
      <w:r>
        <w:rPr>
          <w:noProof/>
        </w:rPr>
        <w:pict w14:anchorId="056DA1BB">
          <v:rect id="_x0000_i1031" alt="" style="width:453.6pt;height:.05pt;mso-width-percent:0;mso-height-percent:0;mso-width-percent:0;mso-height-percent:0" o:hralign="center" o:hrstd="t" o:hr="t" fillcolor="#aca899" stroked="f"/>
        </w:pict>
      </w:r>
    </w:p>
    <w:p w14:paraId="273B90CB" w14:textId="4ED5049D" w:rsidR="00CE47F8" w:rsidRPr="009C7108" w:rsidRDefault="00CE47F8" w:rsidP="00CE47F8">
      <w:pPr>
        <w:pStyle w:val="Kop3"/>
        <w:rPr>
          <w:lang w:val="nl-BE"/>
        </w:rPr>
      </w:pPr>
      <w:bookmarkStart w:id="39" w:name="_Toc320786522"/>
      <w:bookmarkStart w:id="40" w:name="_Toc320786539"/>
      <w:bookmarkStart w:id="41" w:name="_Toc345420003"/>
      <w:bookmarkStart w:id="42" w:name="_Toc345420022"/>
      <w:r w:rsidRPr="009C7108">
        <w:rPr>
          <w:color w:val="0000FF"/>
          <w:lang w:val="nl-BE"/>
        </w:rPr>
        <w:t>3</w:t>
      </w:r>
      <w:r w:rsidR="005E4FC6">
        <w:rPr>
          <w:color w:val="0000FF"/>
          <w:lang w:val="nl-BE"/>
        </w:rPr>
        <w:t>1</w:t>
      </w:r>
      <w:r w:rsidRPr="009C7108">
        <w:rPr>
          <w:color w:val="0000FF"/>
          <w:lang w:val="nl-BE"/>
        </w:rPr>
        <w:t>.</w:t>
      </w:r>
      <w:r w:rsidR="005E4FC6">
        <w:rPr>
          <w:color w:val="0000FF"/>
          <w:lang w:val="nl-BE"/>
        </w:rPr>
        <w:t>4</w:t>
      </w:r>
      <w:r w:rsidRPr="009C7108">
        <w:rPr>
          <w:color w:val="0000FF"/>
          <w:lang w:val="nl-BE"/>
        </w:rPr>
        <w:t>1.10.</w:t>
      </w:r>
      <w:r w:rsidRPr="009C7108">
        <w:rPr>
          <w:rFonts w:cs="Arial"/>
          <w:b w:val="0"/>
          <w:color w:val="000000"/>
          <w:lang w:val="nl-BE"/>
        </w:rPr>
        <w:t>¦</w:t>
      </w:r>
      <w:r w:rsidRPr="009C7108">
        <w:rPr>
          <w:b w:val="0"/>
          <w:color w:val="0000FF"/>
          <w:lang w:val="nl-BE"/>
        </w:rPr>
        <w:t>256.</w:t>
      </w:r>
      <w:r w:rsidRPr="009C7108">
        <w:rPr>
          <w:lang w:val="nl-BE"/>
        </w:rPr>
        <w:tab/>
      </w:r>
      <w:r w:rsidR="00530E86" w:rsidRPr="00944EAD">
        <w:rPr>
          <w:lang w:val="nl-BE"/>
        </w:rPr>
        <w:t xml:space="preserve">Dakafwerkingen, systemen voor hellend dak, </w:t>
      </w:r>
      <w:r w:rsidR="00062F34" w:rsidRPr="00944EAD">
        <w:rPr>
          <w:lang w:val="nl-BE"/>
        </w:rPr>
        <w:t>therm. isol.</w:t>
      </w:r>
      <w:r w:rsidR="00062F34">
        <w:rPr>
          <w:lang w:val="nl-BE"/>
        </w:rPr>
        <w:t>/resol</w:t>
      </w:r>
      <w:r w:rsidR="00062F34" w:rsidRPr="00944EAD">
        <w:rPr>
          <w:lang w:val="nl-BE"/>
        </w:rPr>
        <w:t>.</w:t>
      </w:r>
      <w:r w:rsidR="00062F34">
        <w:rPr>
          <w:lang w:val="nl-BE"/>
        </w:rPr>
        <w:t xml:space="preserve"> </w:t>
      </w:r>
      <w:r w:rsidR="00C94652">
        <w:rPr>
          <w:rStyle w:val="Referentie"/>
          <w:lang w:val="nl-BE"/>
        </w:rPr>
        <w:t>BMI</w:t>
      </w:r>
      <w:r w:rsidRPr="009C7108">
        <w:rPr>
          <w:rStyle w:val="Referentie"/>
          <w:lang w:val="nl-BE"/>
        </w:rPr>
        <w:t xml:space="preserve"> BELGIUM</w:t>
      </w:r>
      <w:r w:rsidR="00C94652">
        <w:rPr>
          <w:rStyle w:val="Referentie"/>
          <w:lang w:val="nl-BE"/>
        </w:rPr>
        <w:t xml:space="preserve"> bv</w:t>
      </w:r>
      <w:r w:rsidRPr="009C7108">
        <w:rPr>
          <w:rStyle w:val="Referentie"/>
          <w:lang w:val="nl-BE"/>
        </w:rPr>
        <w:t xml:space="preserve"> </w:t>
      </w:r>
      <w:bookmarkEnd w:id="39"/>
      <w:bookmarkEnd w:id="40"/>
      <w:bookmarkEnd w:id="41"/>
      <w:bookmarkEnd w:id="42"/>
    </w:p>
    <w:p w14:paraId="332E95D0" w14:textId="77777777" w:rsidR="00CE47F8" w:rsidRPr="009C7108" w:rsidRDefault="00CE47F8" w:rsidP="00CE47F8">
      <w:pPr>
        <w:pStyle w:val="SfbCode"/>
      </w:pPr>
      <w:r w:rsidRPr="009C7108">
        <w:t>(47) Nf2</w:t>
      </w:r>
    </w:p>
    <w:p w14:paraId="1D360CC7" w14:textId="77777777" w:rsidR="00CE47F8" w:rsidRPr="009C7108" w:rsidRDefault="00221AE7" w:rsidP="00CE47F8">
      <w:pPr>
        <w:pStyle w:val="Lijn"/>
      </w:pPr>
      <w:r>
        <w:rPr>
          <w:noProof/>
        </w:rPr>
        <w:pict w14:anchorId="540F45AE">
          <v:rect id="_x0000_i1030" alt="" style="width:453.6pt;height:.05pt;mso-width-percent:0;mso-height-percent:0;mso-width-percent:0;mso-height-percent:0" o:hralign="center" o:hrstd="t" o:hr="t" fillcolor="#aca899" stroked="f"/>
        </w:pict>
      </w:r>
    </w:p>
    <w:p w14:paraId="3D94FB52" w14:textId="6068AE3A" w:rsidR="00E97400" w:rsidRPr="009C7108" w:rsidRDefault="00900D8C" w:rsidP="00E97400">
      <w:pPr>
        <w:pStyle w:val="Merk2"/>
      </w:pPr>
      <w:bookmarkStart w:id="43" w:name="_Toc320786526"/>
      <w:bookmarkStart w:id="44" w:name="_Toc345420024"/>
      <w:r w:rsidRPr="000C3752">
        <w:rPr>
          <w:rStyle w:val="Merk"/>
        </w:rPr>
        <w:t>Clima Comfort Plus</w:t>
      </w:r>
      <w:r w:rsidRPr="009C7108">
        <w:t xml:space="preserve"> </w:t>
      </w:r>
      <w:r w:rsidR="00E97400" w:rsidRPr="009C7108">
        <w:t xml:space="preserve">- </w:t>
      </w:r>
      <w:r w:rsidR="00656E4E" w:rsidRPr="009C7108">
        <w:t>M</w:t>
      </w:r>
      <w:r w:rsidR="00E97400" w:rsidRPr="009C7108">
        <w:t xml:space="preserve">odelgebonden </w:t>
      </w:r>
      <w:bookmarkEnd w:id="43"/>
      <w:r w:rsidR="00B67DA8">
        <w:t>toebehoren</w:t>
      </w:r>
      <w:bookmarkEnd w:id="44"/>
    </w:p>
    <w:p w14:paraId="177A4824" w14:textId="77777777" w:rsidR="00E97400" w:rsidRPr="009C7108" w:rsidRDefault="00221AE7" w:rsidP="00E97400">
      <w:pPr>
        <w:pStyle w:val="Lijn"/>
      </w:pPr>
      <w:r>
        <w:rPr>
          <w:noProof/>
        </w:rPr>
        <w:pict w14:anchorId="0306AB1A">
          <v:rect id="_x0000_i1029" alt="" style="width:453.6pt;height:.05pt;mso-width-percent:0;mso-height-percent:0;mso-width-percent:0;mso-height-percent:0" o:hralign="center" o:hrstd="t" o:hr="t" fillcolor="#aca899" stroked="f"/>
        </w:pict>
      </w:r>
    </w:p>
    <w:p w14:paraId="492E4E44" w14:textId="77777777" w:rsidR="00E97400" w:rsidRPr="009C7108" w:rsidRDefault="00E97400" w:rsidP="00E97400">
      <w:pPr>
        <w:pStyle w:val="Kop5"/>
        <w:rPr>
          <w:lang w:val="nl-BE"/>
        </w:rPr>
      </w:pPr>
      <w:r w:rsidRPr="009C7108">
        <w:rPr>
          <w:rStyle w:val="Kop5BlauwChar"/>
          <w:lang w:val="nl-BE"/>
        </w:rPr>
        <w:t>.30.</w:t>
      </w:r>
      <w:r w:rsidRPr="009C7108">
        <w:rPr>
          <w:lang w:val="nl-BE"/>
        </w:rPr>
        <w:tab/>
        <w:t>MATERIALEN</w:t>
      </w:r>
    </w:p>
    <w:p w14:paraId="107D6198" w14:textId="77777777" w:rsidR="00E97400" w:rsidRPr="009C7108" w:rsidRDefault="00656E4E" w:rsidP="00E97400">
      <w:pPr>
        <w:pStyle w:val="Kop6"/>
        <w:rPr>
          <w:snapToGrid w:val="0"/>
          <w:lang w:val="nl-BE"/>
        </w:rPr>
      </w:pPr>
      <w:r w:rsidRPr="009C7108">
        <w:rPr>
          <w:snapToGrid w:val="0"/>
          <w:lang w:val="nl-BE"/>
        </w:rPr>
        <w:t>.32.</w:t>
      </w:r>
      <w:r w:rsidRPr="009C7108">
        <w:rPr>
          <w:snapToGrid w:val="0"/>
          <w:lang w:val="nl-BE"/>
        </w:rPr>
        <w:tab/>
        <w:t xml:space="preserve">Kenmerken van de </w:t>
      </w:r>
      <w:r w:rsidR="00E97400" w:rsidRPr="009C7108">
        <w:rPr>
          <w:snapToGrid w:val="0"/>
          <w:lang w:val="nl-BE"/>
        </w:rPr>
        <w:t>vormstukken:</w:t>
      </w:r>
    </w:p>
    <w:p w14:paraId="3515C45C" w14:textId="1B9F35A2" w:rsidR="0006049B" w:rsidRDefault="0006049B" w:rsidP="007F06AF">
      <w:pPr>
        <w:pStyle w:val="83Kenm"/>
        <w:rPr>
          <w:lang w:val="nl-BE"/>
        </w:rPr>
      </w:pPr>
      <w:r>
        <w:rPr>
          <w:lang w:val="nl-BE"/>
        </w:rPr>
        <w:lastRenderedPageBreak/>
        <w:t>-  mechanisch bevestiging:</w:t>
      </w:r>
      <w:r w:rsidR="00B67DA8" w:rsidRPr="007F06AF">
        <w:rPr>
          <w:lang w:val="nl-BE"/>
        </w:rPr>
        <w:tab/>
      </w:r>
      <w:r w:rsidR="00884E0E" w:rsidRPr="007F06AF">
        <w:rPr>
          <w:lang w:val="nl-BE"/>
        </w:rPr>
        <w:t xml:space="preserve">▪ </w:t>
      </w:r>
      <w:r w:rsidR="00C149CB">
        <w:rPr>
          <w:lang w:val="nl-BE"/>
        </w:rPr>
        <w:t>systeemschroef-TE 160, 180, 200, 220, 240, 260, 280mm</w:t>
      </w:r>
      <w:r>
        <w:rPr>
          <w:lang w:val="nl-BE"/>
        </w:rPr>
        <w:t xml:space="preserve"> (voor bevestiging tengellat  </w:t>
      </w:r>
      <w:r w:rsidR="00082965">
        <w:rPr>
          <w:lang w:val="nl-BE"/>
        </w:rPr>
        <w:t>5</w:t>
      </w:r>
      <w:r>
        <w:rPr>
          <w:lang w:val="nl-BE"/>
        </w:rPr>
        <w:t>0x</w:t>
      </w:r>
      <w:r w:rsidR="00082965">
        <w:rPr>
          <w:lang w:val="nl-BE"/>
        </w:rPr>
        <w:t>3</w:t>
      </w:r>
      <w:r>
        <w:rPr>
          <w:lang w:val="nl-BE"/>
        </w:rPr>
        <w:t>0 mm)</w:t>
      </w:r>
    </w:p>
    <w:p w14:paraId="1F1AC37B" w14:textId="77777777" w:rsidR="0006049B" w:rsidRDefault="0006049B" w:rsidP="007F06AF">
      <w:pPr>
        <w:pStyle w:val="83Kenm"/>
        <w:rPr>
          <w:lang w:val="nl-BE"/>
        </w:rPr>
      </w:pPr>
      <w:r>
        <w:rPr>
          <w:lang w:val="nl-BE"/>
        </w:rPr>
        <w:t xml:space="preserve">-  waterkering:  </w:t>
      </w:r>
      <w:r>
        <w:rPr>
          <w:lang w:val="nl-BE"/>
        </w:rPr>
        <w:tab/>
      </w:r>
      <w:r w:rsidR="00884E0E" w:rsidRPr="007F06AF">
        <w:rPr>
          <w:lang w:val="nl-BE"/>
        </w:rPr>
        <w:t xml:space="preserve">▪ </w:t>
      </w:r>
      <w:r w:rsidR="006D70F1">
        <w:rPr>
          <w:lang w:val="nl-BE"/>
        </w:rPr>
        <w:t>universeel afdichtingsband CC plus</w:t>
      </w:r>
      <w:r w:rsidR="006D70F1">
        <w:rPr>
          <w:lang w:val="nl-BE"/>
        </w:rPr>
        <w:br/>
        <w:t>▪ afdichtingslijm</w:t>
      </w:r>
      <w:r>
        <w:rPr>
          <w:lang w:val="nl-BE"/>
        </w:rPr>
        <w:t xml:space="preserve"> (voor verlijming onderdakfolie)</w:t>
      </w:r>
      <w:r w:rsidR="00884E0E" w:rsidRPr="007F06AF">
        <w:rPr>
          <w:lang w:val="nl-BE"/>
        </w:rPr>
        <w:br/>
        <w:t xml:space="preserve">▪ </w:t>
      </w:r>
      <w:r w:rsidR="006D70F1">
        <w:rPr>
          <w:lang w:val="nl-BE"/>
        </w:rPr>
        <w:t>afdichtingsmassa</w:t>
      </w:r>
      <w:r>
        <w:rPr>
          <w:lang w:val="nl-BE"/>
        </w:rPr>
        <w:t xml:space="preserve"> (voor verlijming tengellatten)</w:t>
      </w:r>
    </w:p>
    <w:p w14:paraId="60CA1927" w14:textId="484458A5" w:rsidR="0006049B" w:rsidRPr="00C812F4" w:rsidRDefault="0006049B" w:rsidP="007F06AF">
      <w:pPr>
        <w:pStyle w:val="83Kenm"/>
        <w:rPr>
          <w:lang w:val="fr-BE"/>
        </w:rPr>
      </w:pPr>
      <w:r>
        <w:rPr>
          <w:lang w:val="nl-BE"/>
        </w:rPr>
        <w:tab/>
      </w:r>
      <w:r w:rsidR="00BF46BF">
        <w:rPr>
          <w:lang w:val="nl-BE"/>
        </w:rPr>
        <w:tab/>
      </w:r>
      <w:r w:rsidRPr="00C812F4">
        <w:rPr>
          <w:lang w:val="fr-BE"/>
        </w:rPr>
        <w:t xml:space="preserve">▪ Doorvoerset Clima </w:t>
      </w:r>
      <w:r w:rsidR="0054314E" w:rsidRPr="00C812F4">
        <w:rPr>
          <w:lang w:val="fr-BE"/>
        </w:rPr>
        <w:t>Comfort Plus</w:t>
      </w:r>
      <w:r w:rsidRPr="00C812F4">
        <w:rPr>
          <w:lang w:val="fr-BE"/>
        </w:rPr>
        <w:t xml:space="preserve"> (NBS &amp; BBS)</w:t>
      </w:r>
    </w:p>
    <w:p w14:paraId="4433D458" w14:textId="4C68735A" w:rsidR="0006049B" w:rsidRPr="0006049B" w:rsidRDefault="0006049B" w:rsidP="007F06AF">
      <w:pPr>
        <w:pStyle w:val="83Kenm"/>
      </w:pPr>
      <w:r w:rsidRPr="0006049B">
        <w:t>- luchtdichting:</w:t>
      </w:r>
      <w:r w:rsidRPr="0006049B">
        <w:tab/>
      </w:r>
      <w:r w:rsidR="00884E0E" w:rsidRPr="0006049B">
        <w:t xml:space="preserve">▪ </w:t>
      </w:r>
      <w:r w:rsidR="006D70F1" w:rsidRPr="0006049B">
        <w:t>compriban</w:t>
      </w:r>
      <w:r w:rsidR="00082965">
        <w:t>d</w:t>
      </w:r>
      <w:r w:rsidR="006D70F1" w:rsidRPr="0006049B">
        <w:t xml:space="preserve"> 15</w:t>
      </w:r>
      <w:r w:rsidR="00005D1D">
        <w:rPr>
          <w:lang w:val="nl-NL"/>
        </w:rPr>
        <w:t xml:space="preserve"> </w:t>
      </w:r>
      <w:r w:rsidR="006D70F1" w:rsidRPr="0006049B">
        <w:t>mm (lengtes 5 of 9 m)</w:t>
      </w:r>
    </w:p>
    <w:p w14:paraId="13661262" w14:textId="20EE9450" w:rsidR="0006049B" w:rsidRDefault="0006049B" w:rsidP="007F06AF">
      <w:pPr>
        <w:pStyle w:val="83Kenm"/>
      </w:pPr>
      <w:r>
        <w:t>- dampdichte dakfolie</w:t>
      </w:r>
      <w:r>
        <w:tab/>
      </w:r>
      <w:r w:rsidR="00884E0E" w:rsidRPr="0006049B">
        <w:t xml:space="preserve">▪ </w:t>
      </w:r>
      <w:r w:rsidRPr="0006049B">
        <w:t xml:space="preserve">Vapotech 25 DR </w:t>
      </w:r>
    </w:p>
    <w:p w14:paraId="4DDBE7FB" w14:textId="7CEA87CB" w:rsidR="009C3C4B" w:rsidRPr="0006049B" w:rsidRDefault="0006049B" w:rsidP="007F06AF">
      <w:pPr>
        <w:pStyle w:val="83Kenm"/>
      </w:pPr>
      <w:r>
        <w:t>- tape</w:t>
      </w:r>
      <w:r>
        <w:tab/>
      </w:r>
      <w:r w:rsidR="00884E0E" w:rsidRPr="0006049B">
        <w:t xml:space="preserve">▪ </w:t>
      </w:r>
      <w:r w:rsidRPr="0006049B">
        <w:t>folie reparatietape (50</w:t>
      </w:r>
      <w:r w:rsidR="00005D1D">
        <w:rPr>
          <w:lang w:val="nl-NL"/>
        </w:rPr>
        <w:t xml:space="preserve"> </w:t>
      </w:r>
      <w:r w:rsidRPr="0006049B">
        <w:t>meter x 9 cm)</w:t>
      </w:r>
      <w:r w:rsidR="00884E0E" w:rsidRPr="0006049B">
        <w:br/>
        <w:t xml:space="preserve">▪ </w:t>
      </w:r>
      <w:r w:rsidRPr="0006049B">
        <w:t>Clima+ tape (50</w:t>
      </w:r>
      <w:r w:rsidR="00005D1D">
        <w:rPr>
          <w:lang w:val="nl-NL"/>
        </w:rPr>
        <w:t xml:space="preserve"> </w:t>
      </w:r>
      <w:r w:rsidRPr="0006049B">
        <w:t>meter x 6 cm)</w:t>
      </w:r>
      <w:r w:rsidRPr="0006049B">
        <w:br/>
      </w:r>
    </w:p>
    <w:p w14:paraId="085F72BC" w14:textId="77777777" w:rsidR="00E97400" w:rsidRPr="009C7108" w:rsidRDefault="00221AE7" w:rsidP="00E97400">
      <w:pPr>
        <w:pStyle w:val="Lijn"/>
      </w:pPr>
      <w:r>
        <w:rPr>
          <w:noProof/>
        </w:rPr>
        <w:pict w14:anchorId="48372AED">
          <v:rect id="_x0000_i1028" alt="" style="width:453.6pt;height:.05pt;mso-width-percent:0;mso-height-percent:0;mso-width-percent:0;mso-height-percent:0" o:hralign="center" o:hrstd="t" o:hr="t" fillcolor="#aca899" stroked="f"/>
        </w:pict>
      </w:r>
    </w:p>
    <w:p w14:paraId="649A9911" w14:textId="77777777" w:rsidR="00EE1DA8" w:rsidRPr="00EA3221" w:rsidRDefault="00EE1DA8" w:rsidP="00EE1DA8">
      <w:pPr>
        <w:pStyle w:val="Kop1"/>
        <w:rPr>
          <w:lang w:val="nl-BE"/>
        </w:rPr>
      </w:pPr>
      <w:r>
        <w:rPr>
          <w:lang w:val="nl-BE"/>
        </w:rPr>
        <w:t xml:space="preserve">BMI BELGIUM </w:t>
      </w:r>
      <w:r w:rsidRPr="00EA3221">
        <w:rPr>
          <w:lang w:val="nl-BE"/>
        </w:rPr>
        <w:t>-</w:t>
      </w:r>
      <w:r>
        <w:rPr>
          <w:lang w:val="nl-BE"/>
        </w:rPr>
        <w:t xml:space="preserve"> </w:t>
      </w:r>
      <w:r w:rsidRPr="00EA3221">
        <w:rPr>
          <w:lang w:val="nl-BE"/>
        </w:rPr>
        <w:t>posten voor de meetstaat</w:t>
      </w:r>
    </w:p>
    <w:p w14:paraId="23E72F34" w14:textId="77777777" w:rsidR="00CE47F8" w:rsidRPr="009C7108" w:rsidRDefault="00221AE7" w:rsidP="00CE47F8">
      <w:pPr>
        <w:pStyle w:val="Lijn"/>
      </w:pPr>
      <w:r>
        <w:rPr>
          <w:noProof/>
        </w:rPr>
        <w:pict w14:anchorId="6CFC6AB1">
          <v:rect id="_x0000_i1027" alt="" style="width:453.6pt;height:.05pt;mso-width-percent:0;mso-height-percent:0;mso-width-percent:0;mso-height-percent:0" o:hralign="center" o:hrstd="t" o:hr="t" fillcolor="#aca899" stroked="f"/>
        </w:pict>
      </w:r>
    </w:p>
    <w:p w14:paraId="770AB2EE" w14:textId="77777777" w:rsidR="00062F34" w:rsidRPr="009C7108" w:rsidRDefault="00062F34" w:rsidP="00062F34">
      <w:pPr>
        <w:pStyle w:val="Merk2"/>
      </w:pPr>
      <w:r w:rsidRPr="000C3752">
        <w:rPr>
          <w:rStyle w:val="Merk"/>
        </w:rPr>
        <w:t>Clima Comfort Plus</w:t>
      </w:r>
      <w:r w:rsidRPr="009C7108">
        <w:t xml:space="preserve"> - </w:t>
      </w:r>
      <w:r w:rsidRPr="00062F34">
        <w:t>zelfdragende, isolerende, lichtgewicht platen</w:t>
      </w:r>
      <w:r>
        <w:t xml:space="preserve"> op basis van Resolschuim</w:t>
      </w:r>
    </w:p>
    <w:p w14:paraId="707F5AE1" w14:textId="77777777" w:rsidR="00062F34" w:rsidRPr="009C7108" w:rsidRDefault="00062F34" w:rsidP="00062F34">
      <w:pPr>
        <w:pStyle w:val="Kop4"/>
        <w:rPr>
          <w:rStyle w:val="MeetChar"/>
          <w:lang w:val="nl-BE"/>
        </w:rPr>
      </w:pPr>
      <w:r w:rsidRPr="009C7108">
        <w:rPr>
          <w:lang w:val="nl-BE"/>
        </w:rPr>
        <w:t>P1</w:t>
      </w:r>
      <w:r w:rsidRPr="009C7108">
        <w:rPr>
          <w:lang w:val="nl-BE"/>
        </w:rPr>
        <w:tab/>
        <w:t>[</w:t>
      </w:r>
      <w:r w:rsidRPr="00062F34">
        <w:rPr>
          <w:lang w:val="nl-BE"/>
        </w:rPr>
        <w:t>platen</w:t>
      </w:r>
      <w:r>
        <w:t xml:space="preserve"> op basis van Resolschuim</w:t>
      </w:r>
      <w:r>
        <w:rPr>
          <w:lang w:val="nl-BE"/>
        </w:rPr>
        <w:t xml:space="preserve"> [volgens detailplannen]</w:t>
      </w:r>
      <w:r>
        <w:rPr>
          <w:rStyle w:val="MeetChar"/>
          <w:lang w:val="nl-BE"/>
        </w:rPr>
        <w:tab/>
        <w:t>FH</w:t>
      </w:r>
      <w:r>
        <w:rPr>
          <w:rStyle w:val="MeetChar"/>
          <w:lang w:val="nl-BE"/>
        </w:rPr>
        <w:tab/>
        <w:t>[m²</w:t>
      </w:r>
      <w:r w:rsidRPr="009C7108">
        <w:rPr>
          <w:rStyle w:val="MeetChar"/>
          <w:lang w:val="nl-BE"/>
        </w:rPr>
        <w:t>]</w:t>
      </w:r>
    </w:p>
    <w:p w14:paraId="60CE64D8" w14:textId="77777777" w:rsidR="00062F34" w:rsidRPr="009C7108" w:rsidRDefault="00062F34" w:rsidP="00062F34">
      <w:pPr>
        <w:pStyle w:val="Kop4"/>
        <w:rPr>
          <w:rStyle w:val="MeetChar"/>
          <w:lang w:val="nl-BE"/>
        </w:rPr>
      </w:pPr>
      <w:r w:rsidRPr="009C7108">
        <w:rPr>
          <w:rStyle w:val="OptieChar"/>
          <w:lang w:val="nl-BE"/>
        </w:rPr>
        <w:t>#</w:t>
      </w:r>
      <w:r>
        <w:rPr>
          <w:lang w:val="nl-BE"/>
        </w:rPr>
        <w:t>P2</w:t>
      </w:r>
      <w:r w:rsidRPr="009C7108">
        <w:rPr>
          <w:lang w:val="nl-BE"/>
        </w:rPr>
        <w:tab/>
      </w:r>
      <w:r w:rsidRPr="009C7108">
        <w:t xml:space="preserve">Modelgebonden </w:t>
      </w:r>
      <w:r>
        <w:t>toebehoren</w:t>
      </w:r>
      <w:r w:rsidRPr="009C7108">
        <w:rPr>
          <w:lang w:val="nl-BE"/>
        </w:rPr>
        <w:t xml:space="preserve"> [type </w:t>
      </w:r>
      <w:r>
        <w:rPr>
          <w:lang w:val="nl-BE"/>
        </w:rPr>
        <w:t>toebehoren</w:t>
      </w:r>
      <w:r w:rsidRPr="009C7108">
        <w:rPr>
          <w:lang w:val="nl-BE"/>
        </w:rPr>
        <w:t>]</w:t>
      </w:r>
      <w:r>
        <w:rPr>
          <w:lang w:val="nl-BE"/>
        </w:rPr>
        <w:t xml:space="preserve"> [toepassing] [volgens detailplannen]</w:t>
      </w:r>
      <w:r w:rsidRPr="009C7108">
        <w:rPr>
          <w:rStyle w:val="MeetChar"/>
          <w:lang w:val="nl-BE"/>
        </w:rPr>
        <w:tab/>
        <w:t>FH</w:t>
      </w:r>
      <w:r w:rsidRPr="009C7108">
        <w:rPr>
          <w:rStyle w:val="MeetChar"/>
          <w:lang w:val="nl-BE"/>
        </w:rPr>
        <w:tab/>
        <w:t>[st]</w:t>
      </w:r>
    </w:p>
    <w:p w14:paraId="68FF9D17" w14:textId="77777777" w:rsidR="00CE47F8" w:rsidRPr="009C7108" w:rsidRDefault="00221AE7" w:rsidP="00CE47F8">
      <w:pPr>
        <w:pStyle w:val="Lijn"/>
      </w:pPr>
      <w:r>
        <w:rPr>
          <w:noProof/>
        </w:rPr>
        <w:pict w14:anchorId="58F0AD43">
          <v:rect id="_x0000_i1026" alt="" style="width:453.6pt;height:.05pt;mso-width-percent:0;mso-height-percent:0;mso-width-percent:0;mso-height-percent:0" o:hralign="center" o:hrstd="t" o:hr="t" fillcolor="#aca899" stroked="f"/>
        </w:pict>
      </w:r>
    </w:p>
    <w:p w14:paraId="3B731E7D" w14:textId="77777777" w:rsidR="002A6F89" w:rsidRPr="009C7108" w:rsidRDefault="002A6F89" w:rsidP="002A6F89">
      <w:pPr>
        <w:pStyle w:val="Kop5"/>
        <w:rPr>
          <w:lang w:val="nl-BE"/>
        </w:rPr>
      </w:pPr>
      <w:r w:rsidRPr="009C7108">
        <w:rPr>
          <w:rStyle w:val="Kop5BlauwChar"/>
          <w:lang w:val="nl-BE"/>
        </w:rPr>
        <w:t>.40.</w:t>
      </w:r>
      <w:r w:rsidRPr="009C7108">
        <w:rPr>
          <w:lang w:val="nl-BE"/>
        </w:rPr>
        <w:tab/>
        <w:t>ALGEMENE BESCHRIJVING - UITVOERING</w:t>
      </w:r>
    </w:p>
    <w:p w14:paraId="42CA89E4" w14:textId="4A657435" w:rsidR="002A6F89" w:rsidRPr="000C0B0A" w:rsidRDefault="002A6F89" w:rsidP="002A6F89">
      <w:pPr>
        <w:pStyle w:val="Kop8"/>
        <w:rPr>
          <w:lang w:val="nl-BE"/>
        </w:rPr>
      </w:pPr>
      <w:r w:rsidRPr="000C0B0A">
        <w:rPr>
          <w:lang w:val="nl-BE"/>
        </w:rPr>
        <w:t>.41.35.</w:t>
      </w:r>
      <w:r w:rsidRPr="000C0B0A">
        <w:rPr>
          <w:lang w:val="nl-BE"/>
        </w:rPr>
        <w:tab/>
        <w:t>TV’s:</w:t>
      </w:r>
    </w:p>
    <w:p w14:paraId="6F18B8F5" w14:textId="77777777" w:rsidR="002A6F89" w:rsidRPr="000C0B0A" w:rsidRDefault="002A6F89" w:rsidP="00620D74">
      <w:pPr>
        <w:pStyle w:val="83Normen"/>
        <w:ind w:left="993"/>
      </w:pPr>
      <w:r w:rsidRPr="000C0B0A">
        <w:rPr>
          <w:color w:val="FF0000"/>
        </w:rPr>
        <w:t>&gt;</w:t>
      </w:r>
      <w:hyperlink r:id="rId22" w:history="1">
        <w:r w:rsidRPr="000C0B0A">
          <w:rPr>
            <w:rStyle w:val="Hyperlink"/>
            <w:lang w:val="nl-BE"/>
          </w:rPr>
          <w:t>TV 240:2011</w:t>
        </w:r>
      </w:hyperlink>
      <w:r w:rsidRPr="000C0B0A">
        <w:t xml:space="preserve"> - NL,FR - Pannendaken (vervangt TV 175, 186 en 202, behalve wat betreft de aansluitingsdetails) [</w:t>
      </w:r>
      <w:hyperlink r:id="rId23" w:history="1">
        <w:r w:rsidRPr="000C0B0A">
          <w:rPr>
            <w:rStyle w:val="Hyperlink"/>
            <w:lang w:val="nl-BE"/>
          </w:rPr>
          <w:t>WTCB</w:t>
        </w:r>
      </w:hyperlink>
      <w:r w:rsidRPr="000C0B0A">
        <w:t>]</w:t>
      </w:r>
    </w:p>
    <w:p w14:paraId="227C73A2" w14:textId="77777777" w:rsidR="002A6F89" w:rsidRPr="000C0B0A" w:rsidRDefault="002A6F89" w:rsidP="00620D74">
      <w:pPr>
        <w:pStyle w:val="83Normen"/>
        <w:ind w:left="993"/>
      </w:pPr>
      <w:r w:rsidRPr="000C0B0A">
        <w:rPr>
          <w:color w:val="FF0000"/>
        </w:rPr>
        <w:t>&gt;</w:t>
      </w:r>
      <w:hyperlink r:id="rId24" w:history="1">
        <w:r w:rsidRPr="000C0B0A">
          <w:rPr>
            <w:rStyle w:val="Hyperlink"/>
            <w:lang w:val="nl-BE"/>
          </w:rPr>
          <w:t>TV 240.2:2011</w:t>
        </w:r>
      </w:hyperlink>
      <w:r w:rsidRPr="000C0B0A">
        <w:t xml:space="preserve"> - NL,FR - Betonpannen. Addendum 2 bij de TV 240 [</w:t>
      </w:r>
      <w:hyperlink r:id="rId25" w:history="1">
        <w:r w:rsidRPr="000C0B0A">
          <w:rPr>
            <w:rStyle w:val="Hyperlink"/>
            <w:lang w:val="nl-BE"/>
          </w:rPr>
          <w:t>WTCB</w:t>
        </w:r>
      </w:hyperlink>
      <w:r w:rsidRPr="000C0B0A">
        <w:t>]</w:t>
      </w:r>
    </w:p>
    <w:p w14:paraId="3BB0C698" w14:textId="77777777" w:rsidR="002A6F89" w:rsidRDefault="002A6F89" w:rsidP="00023120">
      <w:pPr>
        <w:pStyle w:val="Kop7"/>
        <w:rPr>
          <w:lang w:val="x-none"/>
        </w:rPr>
      </w:pPr>
    </w:p>
    <w:p w14:paraId="2ED5A4FB" w14:textId="77777777" w:rsidR="00620D74" w:rsidRPr="009C7108" w:rsidRDefault="00620D74" w:rsidP="00620D74">
      <w:pPr>
        <w:pStyle w:val="Kop5"/>
        <w:rPr>
          <w:lang w:val="nl-BE"/>
        </w:rPr>
      </w:pPr>
      <w:r w:rsidRPr="009C7108">
        <w:rPr>
          <w:rStyle w:val="Kop5BlauwChar"/>
          <w:lang w:val="nl-BE"/>
        </w:rPr>
        <w:t>.30.</w:t>
      </w:r>
      <w:r w:rsidRPr="009C7108">
        <w:rPr>
          <w:lang w:val="nl-BE"/>
        </w:rPr>
        <w:tab/>
        <w:t>MATERIALEN</w:t>
      </w:r>
    </w:p>
    <w:p w14:paraId="1BAED8F2" w14:textId="1B6CE598" w:rsidR="00023120" w:rsidRPr="008332F4" w:rsidRDefault="00023120" w:rsidP="00023120">
      <w:pPr>
        <w:pStyle w:val="Kop7"/>
        <w:rPr>
          <w:lang w:val="nl-BE"/>
        </w:rPr>
      </w:pPr>
      <w:r w:rsidRPr="008332F4">
        <w:rPr>
          <w:lang w:val="nl-BE"/>
        </w:rPr>
        <w:t>.30.30.</w:t>
      </w:r>
      <w:r w:rsidRPr="008332F4">
        <w:rPr>
          <w:lang w:val="nl-BE"/>
        </w:rPr>
        <w:tab/>
        <w:t>Normen en technische referentiedocumenten:</w:t>
      </w:r>
    </w:p>
    <w:p w14:paraId="1DC56DD2" w14:textId="77777777" w:rsidR="00023120" w:rsidRPr="008332F4" w:rsidRDefault="00023120" w:rsidP="00023120">
      <w:pPr>
        <w:pStyle w:val="Kop8"/>
        <w:rPr>
          <w:lang w:val="nl-BE"/>
        </w:rPr>
      </w:pPr>
      <w:r w:rsidRPr="008332F4">
        <w:rPr>
          <w:lang w:val="nl-BE"/>
        </w:rPr>
        <w:t>.30.31.</w:t>
      </w:r>
      <w:r w:rsidRPr="008332F4">
        <w:rPr>
          <w:lang w:val="nl-BE"/>
        </w:rPr>
        <w:tab/>
        <w:t>Bekrachtigde normen en hEN:</w:t>
      </w:r>
    </w:p>
    <w:p w14:paraId="6F814FC7" w14:textId="77777777" w:rsidR="00AF66D8" w:rsidRPr="000C0B0A" w:rsidRDefault="00023120" w:rsidP="00AF66D8">
      <w:pPr>
        <w:pStyle w:val="83Normen"/>
        <w:ind w:left="993"/>
      </w:pPr>
      <w:r w:rsidRPr="008332F4">
        <w:rPr>
          <w:lang w:val="nl-BE"/>
        </w:rPr>
        <w:t>.30.35.</w:t>
      </w:r>
      <w:r w:rsidRPr="008332F4">
        <w:rPr>
          <w:lang w:val="nl-BE"/>
        </w:rPr>
        <w:tab/>
        <w:t>TV’s:</w:t>
      </w:r>
      <w:r>
        <w:rPr>
          <w:lang w:val="nl-BE"/>
        </w:rPr>
        <w:br/>
      </w:r>
      <w:r w:rsidR="00AF66D8" w:rsidRPr="000C0B0A">
        <w:rPr>
          <w:color w:val="FF0000"/>
        </w:rPr>
        <w:t>&gt;</w:t>
      </w:r>
      <w:hyperlink r:id="rId26" w:history="1">
        <w:r w:rsidR="00AF66D8" w:rsidRPr="000C0B0A">
          <w:rPr>
            <w:rStyle w:val="Hyperlink"/>
            <w:lang w:val="nl-BE"/>
          </w:rPr>
          <w:t>TV 240:2011</w:t>
        </w:r>
      </w:hyperlink>
      <w:r w:rsidR="00AF66D8" w:rsidRPr="000C0B0A">
        <w:t xml:space="preserve"> - NL,FR - Pannendaken (vervangt TV 175, 186 en 202, behalve wat betreft de aansluitingsdetails) [</w:t>
      </w:r>
      <w:hyperlink r:id="rId27" w:history="1">
        <w:r w:rsidR="00AF66D8" w:rsidRPr="000C0B0A">
          <w:rPr>
            <w:rStyle w:val="Hyperlink"/>
            <w:lang w:val="nl-BE"/>
          </w:rPr>
          <w:t>WTCB</w:t>
        </w:r>
      </w:hyperlink>
      <w:r w:rsidR="00AF66D8" w:rsidRPr="000C0B0A">
        <w:t>]</w:t>
      </w:r>
    </w:p>
    <w:p w14:paraId="40F59B0A" w14:textId="4EDE6739" w:rsidR="00620D74" w:rsidRPr="008C2204" w:rsidRDefault="00620D74" w:rsidP="00AF66D8">
      <w:pPr>
        <w:pStyle w:val="Kop8"/>
        <w:rPr>
          <w:lang w:val="nl-BE"/>
        </w:rPr>
      </w:pPr>
      <w:r w:rsidRPr="008C2204">
        <w:rPr>
          <w:lang w:val="nl-BE"/>
        </w:rPr>
        <w:t>.44.30.</w:t>
      </w:r>
      <w:r w:rsidRPr="008C2204">
        <w:rPr>
          <w:lang w:val="nl-BE"/>
        </w:rPr>
        <w:tab/>
        <w:t>Bevestiging:</w:t>
      </w:r>
    </w:p>
    <w:p w14:paraId="2949B669" w14:textId="77777777" w:rsidR="00620D74" w:rsidRPr="008C2204" w:rsidRDefault="00620D74" w:rsidP="00620D74">
      <w:pPr>
        <w:pStyle w:val="83Normen"/>
        <w:ind w:left="993"/>
      </w:pPr>
      <w:r w:rsidRPr="008C2204">
        <w:rPr>
          <w:rStyle w:val="OptieChar"/>
          <w:lang w:val="nl-BE"/>
        </w:rPr>
        <w:t>&gt;</w:t>
      </w:r>
      <w:hyperlink r:id="rId28" w:history="1">
        <w:r w:rsidRPr="008C2204">
          <w:rPr>
            <w:rStyle w:val="Hyperlink"/>
            <w:lang w:val="nl-BE"/>
          </w:rPr>
          <w:t>NBN EN 1991-1-4:2005</w:t>
        </w:r>
      </w:hyperlink>
      <w:r w:rsidRPr="008C2204">
        <w:t xml:space="preserve"> - R - NL,FR,EN,DE - Eurocode 1. Belastingen op constructies. Deel 1-4 : algemene belastingen. Windbelasting (+ AC:2010) = EN 1991-1-4:2005 [1e uitg.] [ICS: 91.010.30]</w:t>
      </w:r>
    </w:p>
    <w:p w14:paraId="0BE7A394" w14:textId="77777777" w:rsidR="00620D74" w:rsidRPr="008C2204" w:rsidRDefault="00620D74" w:rsidP="00620D74">
      <w:pPr>
        <w:pStyle w:val="83Normen"/>
        <w:ind w:left="993"/>
      </w:pPr>
      <w:r w:rsidRPr="008C2204">
        <w:rPr>
          <w:rStyle w:val="OptieChar"/>
          <w:lang w:val="nl-BE"/>
        </w:rPr>
        <w:t>&gt;</w:t>
      </w:r>
      <w:hyperlink r:id="rId29" w:history="1">
        <w:r w:rsidRPr="008C2204">
          <w:rPr>
            <w:rStyle w:val="Hyperlink"/>
            <w:lang w:val="nl-BE"/>
          </w:rPr>
          <w:t>NBN EN 1991-1-4/AC:2010</w:t>
        </w:r>
      </w:hyperlink>
      <w:r w:rsidRPr="008C2204">
        <w:t xml:space="preserve"> - R - Eurocode 1. Belastingen op constructies. Deel 1-4 : algemene belastingen. Windbelasting  = EN 1991-1-4:2005/AC:2010 [1e uitg.] [ICS: 91.010.30]</w:t>
      </w:r>
    </w:p>
    <w:p w14:paraId="507B188A" w14:textId="77777777" w:rsidR="00620D74" w:rsidRPr="008C2204" w:rsidRDefault="00620D74" w:rsidP="00620D74">
      <w:pPr>
        <w:pStyle w:val="83Normen"/>
        <w:ind w:left="993"/>
      </w:pPr>
      <w:r w:rsidRPr="008C2204">
        <w:rPr>
          <w:rStyle w:val="OptieChar"/>
          <w:lang w:val="nl-BE"/>
        </w:rPr>
        <w:t>&gt;</w:t>
      </w:r>
      <w:hyperlink r:id="rId30" w:history="1">
        <w:r w:rsidRPr="008C2204">
          <w:rPr>
            <w:rStyle w:val="Hyperlink"/>
            <w:lang w:val="nl-BE"/>
          </w:rPr>
          <w:t>NBN EN 1991-1-4/A1:2010</w:t>
        </w:r>
      </w:hyperlink>
      <w:r w:rsidRPr="008C2204">
        <w:t xml:space="preserve"> - R - FR,EN,DE - Eurocode 1. Belastingen op constructies. Deel 1-4 : algemene belastingen. Windbelasting = EN 1991-1-4/A1:2010 [1e uitg.] [ICS: 91.010.30]</w:t>
      </w:r>
    </w:p>
    <w:p w14:paraId="12B19032" w14:textId="6CD768CA" w:rsidR="00620D74" w:rsidRPr="00620D74" w:rsidRDefault="00620D74" w:rsidP="00620D74">
      <w:pPr>
        <w:pStyle w:val="83Normen"/>
        <w:ind w:left="993"/>
      </w:pPr>
      <w:r w:rsidRPr="008C2204">
        <w:rPr>
          <w:rStyle w:val="OptieChar"/>
          <w:lang w:val="nl-BE"/>
        </w:rPr>
        <w:t>&gt;</w:t>
      </w:r>
      <w:hyperlink r:id="rId31" w:history="1">
        <w:r w:rsidRPr="008C2204">
          <w:rPr>
            <w:rStyle w:val="Hyperlink"/>
            <w:lang w:val="nl-BE"/>
          </w:rPr>
          <w:t>NBN EN 1991-1-4/ANB:2010</w:t>
        </w:r>
      </w:hyperlink>
      <w:r w:rsidRPr="008C2204">
        <w:t xml:space="preserve"> - R - NL/FR - Eurocode 1. Belastingen op constructies. Deel 1-4 : algemene belastingen. Windbelasting - Nationale bijlage = EN 1991-1-4:2005 [1e uitg.] [ICS: 91.010.30]</w:t>
      </w:r>
    </w:p>
    <w:p w14:paraId="3A5875DE" w14:textId="77777777" w:rsidR="0096473D" w:rsidRPr="009C7108" w:rsidRDefault="00221AE7" w:rsidP="0096473D">
      <w:pPr>
        <w:pStyle w:val="Lijn"/>
      </w:pPr>
      <w:r>
        <w:rPr>
          <w:noProof/>
        </w:rPr>
        <w:pict w14:anchorId="6EAE8FD3">
          <v:rect id="_x0000_i1025" alt="" style="width:453.6pt;height:.05pt;mso-width-percent:0;mso-height-percent:0;mso-width-percent:0;mso-height-percent:0" o:hralign="center" o:hrstd="t" o:hr="t" fillcolor="#aca899" stroked="f"/>
        </w:pict>
      </w:r>
    </w:p>
    <w:p w14:paraId="1948F606" w14:textId="37DC2F6E" w:rsidR="00EA50DA" w:rsidRPr="00C5791F" w:rsidRDefault="00EA50DA" w:rsidP="00EA50DA">
      <w:pPr>
        <w:pStyle w:val="80"/>
        <w:rPr>
          <w:rStyle w:val="Merk"/>
          <w:lang w:val="nl-BE"/>
        </w:rPr>
      </w:pPr>
      <w:r>
        <w:rPr>
          <w:rStyle w:val="Merk"/>
          <w:noProof/>
          <w:lang w:val="nl-BE"/>
        </w:rPr>
        <w:t>BMI</w:t>
      </w:r>
      <w:r>
        <w:rPr>
          <w:rStyle w:val="Merk"/>
          <w:lang w:val="nl-BE"/>
        </w:rPr>
        <w:t> </w:t>
      </w:r>
      <w:r w:rsidRPr="00C5791F">
        <w:rPr>
          <w:rStyle w:val="Merk"/>
          <w:lang w:val="nl-BE"/>
        </w:rPr>
        <w:t xml:space="preserve">BELGIUM </w:t>
      </w:r>
      <w:r>
        <w:rPr>
          <w:rStyle w:val="Merk"/>
          <w:lang w:val="nl-BE"/>
        </w:rPr>
        <w:t>B</w:t>
      </w:r>
      <w:r w:rsidRPr="00C5791F">
        <w:rPr>
          <w:rStyle w:val="Merk"/>
          <w:lang w:val="nl-BE"/>
        </w:rPr>
        <w:t>V</w:t>
      </w:r>
    </w:p>
    <w:p w14:paraId="1F12F27D" w14:textId="77777777" w:rsidR="00EA50DA" w:rsidRPr="00C5791F" w:rsidRDefault="00EA50DA" w:rsidP="00EA50DA">
      <w:pPr>
        <w:pStyle w:val="80"/>
      </w:pPr>
      <w:r>
        <w:t>Wijngaardveld 25</w:t>
      </w:r>
    </w:p>
    <w:p w14:paraId="34ED62A1" w14:textId="77777777" w:rsidR="00EA50DA" w:rsidRPr="00EA50DA" w:rsidRDefault="00EA50DA" w:rsidP="00EA50DA">
      <w:pPr>
        <w:pStyle w:val="80"/>
      </w:pPr>
      <w:r w:rsidRPr="00EA50DA">
        <w:t>BE-9300 Aalst</w:t>
      </w:r>
    </w:p>
    <w:p w14:paraId="11ED7D54" w14:textId="77777777" w:rsidR="00EA50DA" w:rsidRPr="00A25CEF" w:rsidRDefault="00EA50DA" w:rsidP="00EA50DA">
      <w:pPr>
        <w:pStyle w:val="80"/>
        <w:rPr>
          <w:lang w:val="en-US"/>
        </w:rPr>
      </w:pPr>
      <w:r w:rsidRPr="00A25CEF">
        <w:rPr>
          <w:lang w:val="en-US"/>
        </w:rPr>
        <w:t>Tel.: 053 72 96 72</w:t>
      </w:r>
    </w:p>
    <w:p w14:paraId="5EEDB3E4" w14:textId="77777777" w:rsidR="00EA50DA" w:rsidRDefault="00221AE7" w:rsidP="00EA50DA">
      <w:pPr>
        <w:pStyle w:val="80"/>
        <w:rPr>
          <w:lang w:val="en-US"/>
        </w:rPr>
      </w:pPr>
      <w:hyperlink r:id="rId32" w:history="1">
        <w:r w:rsidR="00EA50DA" w:rsidRPr="00121635">
          <w:rPr>
            <w:rStyle w:val="Hyperlink"/>
            <w:lang w:val="en-US"/>
          </w:rPr>
          <w:t>www.bmigroup.com/be</w:t>
        </w:r>
      </w:hyperlink>
    </w:p>
    <w:p w14:paraId="601B0A64" w14:textId="77777777" w:rsidR="00EA50DA" w:rsidRDefault="00221AE7" w:rsidP="00EA50DA">
      <w:pPr>
        <w:pStyle w:val="80"/>
        <w:rPr>
          <w:lang w:val="en-US"/>
        </w:rPr>
      </w:pPr>
      <w:hyperlink r:id="rId33" w:history="1">
        <w:r w:rsidR="00EA50DA" w:rsidRPr="00121635">
          <w:rPr>
            <w:rStyle w:val="Hyperlink"/>
            <w:lang w:val="en-US"/>
          </w:rPr>
          <w:t>info.be.monier@bmigroup.com</w:t>
        </w:r>
      </w:hyperlink>
    </w:p>
    <w:p w14:paraId="086A92FF" w14:textId="77777777" w:rsidR="00EA50DA" w:rsidRPr="00A25CEF" w:rsidRDefault="00EA50DA" w:rsidP="00EA50DA">
      <w:pPr>
        <w:pStyle w:val="80"/>
        <w:rPr>
          <w:lang w:val="en-US"/>
        </w:rPr>
      </w:pPr>
    </w:p>
    <w:p w14:paraId="7B95ECFE" w14:textId="77777777" w:rsidR="00EA50DA" w:rsidRPr="00E73B0A" w:rsidRDefault="00EA50DA" w:rsidP="00EA50DA">
      <w:pPr>
        <w:pStyle w:val="80"/>
        <w:ind w:left="0"/>
        <w:rPr>
          <w:lang w:val="en-US"/>
        </w:rPr>
      </w:pPr>
    </w:p>
    <w:p w14:paraId="3EE4D3D3" w14:textId="77777777" w:rsidR="00A4317A" w:rsidRDefault="00A4317A" w:rsidP="00EA50DA">
      <w:pPr>
        <w:pStyle w:val="Lijn"/>
      </w:pPr>
    </w:p>
    <w:sectPr w:rsidR="00A4317A" w:rsidSect="008774C5">
      <w:headerReference w:type="even" r:id="rId34"/>
      <w:headerReference w:type="default" r:id="rId35"/>
      <w:footerReference w:type="even" r:id="rId36"/>
      <w:footerReference w:type="default" r:id="rId37"/>
      <w:headerReference w:type="first" r:id="rId38"/>
      <w:footerReference w:type="first" r:id="rId39"/>
      <w:pgSz w:w="11900" w:h="16840"/>
      <w:pgMar w:top="1418" w:right="1134" w:bottom="1418" w:left="2127"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58B63" w14:textId="77777777" w:rsidR="00221AE7" w:rsidRDefault="00221AE7">
      <w:r>
        <w:separator/>
      </w:r>
    </w:p>
  </w:endnote>
  <w:endnote w:type="continuationSeparator" w:id="0">
    <w:p w14:paraId="16D92C76" w14:textId="77777777" w:rsidR="00221AE7" w:rsidRDefault="00221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altName w:val="Times"/>
    <w:panose1 w:val="02000500000000000000"/>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Neue-LightItalic">
    <w:altName w:val="Arial"/>
    <w:panose1 w:val="02000403000000090004"/>
    <w:charset w:val="00"/>
    <w:family w:val="auto"/>
    <w:pitch w:val="variable"/>
    <w:sig w:usb0="A00002FF"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B15F" w14:textId="77777777" w:rsidR="00C44911" w:rsidRDefault="00C449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4D20" w14:textId="77777777" w:rsidR="00C44911" w:rsidRDefault="00221AE7" w:rsidP="00C44911">
    <w:pPr>
      <w:pStyle w:val="Lijn"/>
      <w:rPr>
        <w:rFonts w:ascii="Arial" w:hAnsi="Arial" w:cs="Arial"/>
      </w:rPr>
    </w:pPr>
    <w:r>
      <w:rPr>
        <w:rFonts w:ascii="Arial" w:hAnsi="Arial" w:cs="Arial"/>
        <w:noProof/>
      </w:rPr>
      <w:pict w14:anchorId="416CF2C2">
        <v:rect id="_x0000_i1037" alt="" style="width:453.6pt;height:.05pt;mso-width-percent:0;mso-height-percent:0;mso-width-percent:0;mso-height-percent:0" o:hralign="center" o:hrstd="t" o:hr="t" fillcolor="#aca899" stroked="f"/>
      </w:pict>
    </w:r>
  </w:p>
  <w:p w14:paraId="0FDA9540" w14:textId="77777777" w:rsidR="00C44911" w:rsidRDefault="00C44911" w:rsidP="00C44911">
    <w:pPr>
      <w:tabs>
        <w:tab w:val="center" w:pos="3969"/>
        <w:tab w:val="right" w:pos="8505"/>
      </w:tabs>
      <w:ind w:left="-851"/>
      <w:rPr>
        <w:rFonts w:ascii="Arial" w:hAnsi="Arial" w:cs="Arial"/>
        <w:sz w:val="16"/>
        <w:lang w:val="en-US"/>
      </w:rPr>
    </w:pPr>
    <w:r>
      <w:rPr>
        <w:rFonts w:ascii="Arial" w:hAnsi="Arial" w:cs="Arial"/>
        <w:sz w:val="16"/>
        <w:lang w:val="en-US"/>
      </w:rPr>
      <w:t>Copyright© Cobosystems 2022</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Pr>
        <w:rFonts w:ascii="Arial" w:hAnsi="Arial" w:cs="Arial"/>
        <w:noProof/>
        <w:sz w:val="16"/>
      </w:rPr>
      <w:t>2022 08 16</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Pr>
        <w:rFonts w:ascii="Arial" w:hAnsi="Arial" w:cs="Arial"/>
        <w:noProof/>
        <w:sz w:val="16"/>
      </w:rPr>
      <w:t>8:35</w:t>
    </w:r>
    <w:r>
      <w:rPr>
        <w:rFonts w:ascii="Arial" w:hAnsi="Arial" w:cs="Arial"/>
        <w:sz w:val="16"/>
      </w:rPr>
      <w:fldChar w:fldCharType="end"/>
    </w:r>
  </w:p>
  <w:p w14:paraId="31A126DC" w14:textId="2EF38465" w:rsidR="00614EEF" w:rsidRPr="00C44911" w:rsidRDefault="00C44911" w:rsidP="00C44911">
    <w:pPr>
      <w:tabs>
        <w:tab w:val="center" w:pos="3969"/>
        <w:tab w:val="right" w:pos="8505"/>
      </w:tabs>
      <w:rPr>
        <w:rFonts w:ascii="Arial" w:hAnsi="Arial" w:cs="Arial"/>
        <w:sz w:val="16"/>
        <w:lang w:val="en-US"/>
      </w:rPr>
    </w:pPr>
    <w:r>
      <w:rPr>
        <w:rFonts w:ascii="Arial" w:hAnsi="Arial" w:cs="Arial"/>
        <w:sz w:val="16"/>
        <w:lang w:val="en-US"/>
      </w:rPr>
      <w:tab/>
      <w:t>Bestektekst BMI Belgium 2022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sz w:val="16"/>
      </w:rPr>
      <w:t>1</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sz w:val="16"/>
      </w:rPr>
      <w:t>6</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3F64" w14:textId="77777777" w:rsidR="00C44911" w:rsidRDefault="00C449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551A" w14:textId="77777777" w:rsidR="00221AE7" w:rsidRDefault="00221AE7">
      <w:r>
        <w:separator/>
      </w:r>
    </w:p>
  </w:footnote>
  <w:footnote w:type="continuationSeparator" w:id="0">
    <w:p w14:paraId="3BAA4B43" w14:textId="77777777" w:rsidR="00221AE7" w:rsidRDefault="00221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886C" w14:textId="77777777" w:rsidR="00C44911" w:rsidRDefault="00C449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F2742" w14:textId="77777777" w:rsidR="003E58F4" w:rsidRDefault="003E58F4" w:rsidP="003E58F4">
    <w:pPr>
      <w:pStyle w:val="Koptekst"/>
    </w:pPr>
    <w:bookmarkStart w:id="45" w:name="_Hlk492037758"/>
    <w:bookmarkStart w:id="46" w:name="_Hlk492037759"/>
    <w:bookmarkStart w:id="47" w:name="_Hlk492037760"/>
  </w:p>
  <w:p w14:paraId="5CB1BEDB" w14:textId="77777777" w:rsidR="003E58F4" w:rsidRDefault="003E58F4" w:rsidP="003E58F4">
    <w:pPr>
      <w:pStyle w:val="Bestek"/>
    </w:pPr>
  </w:p>
  <w:p w14:paraId="29F3B406" w14:textId="77777777" w:rsidR="003E58F4" w:rsidRPr="003213C7" w:rsidRDefault="003E58F4" w:rsidP="003E58F4">
    <w:pPr>
      <w:pStyle w:val="Bestek"/>
    </w:pPr>
    <w:r w:rsidRPr="00FE1938">
      <w:t>Bestekteksten</w:t>
    </w:r>
    <w:r w:rsidRPr="009904EF">
      <w:t xml:space="preserve"> </w:t>
    </w:r>
    <w:r>
      <w:t xml:space="preserve">- </w:t>
    </w:r>
    <w:r w:rsidRPr="003213C7">
      <w:t>Technische specificaties</w:t>
    </w:r>
  </w:p>
  <w:p w14:paraId="054E0334" w14:textId="77777777" w:rsidR="003E58F4" w:rsidRPr="00FE1938" w:rsidRDefault="003E58F4" w:rsidP="003E58F4">
    <w:pPr>
      <w:pStyle w:val="Kop5"/>
      <w:rPr>
        <w:lang w:val="nl-BE"/>
      </w:rPr>
    </w:pPr>
    <w:r>
      <w:rPr>
        <w:lang w:val="nl-BE"/>
      </w:rPr>
      <w:t xml:space="preserve">Conform </w:t>
    </w:r>
    <w:r w:rsidRPr="00FE1938">
      <w:rPr>
        <w:lang w:val="nl-BE"/>
      </w:rPr>
      <w:t xml:space="preserve">systematiek </w:t>
    </w:r>
    <w:r>
      <w:rPr>
        <w:lang w:val="nl-BE"/>
      </w:rPr>
      <w:t xml:space="preserve">Neutraal Bestek </w:t>
    </w:r>
  </w:p>
  <w:bookmarkEnd w:id="45"/>
  <w:bookmarkEnd w:id="46"/>
  <w:bookmarkEnd w:id="47"/>
  <w:p w14:paraId="1CDD9E23" w14:textId="77777777" w:rsidR="003E58F4" w:rsidRDefault="003E58F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52B4" w14:textId="77777777" w:rsidR="00C44911" w:rsidRDefault="00C449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30E34E9"/>
    <w:multiLevelType w:val="hybridMultilevel"/>
    <w:tmpl w:val="542EE312"/>
    <w:lvl w:ilvl="0" w:tplc="7EB0C28E">
      <w:start w:val="1"/>
      <w:numFmt w:val="bullet"/>
      <w:pStyle w:val="Plattetekstinspringen"/>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77867058">
    <w:abstractNumId w:val="9"/>
  </w:num>
  <w:num w:numId="2" w16cid:durableId="1851411459">
    <w:abstractNumId w:val="6"/>
  </w:num>
  <w:num w:numId="3" w16cid:durableId="67270332">
    <w:abstractNumId w:val="10"/>
  </w:num>
  <w:num w:numId="4" w16cid:durableId="442044631">
    <w:abstractNumId w:val="21"/>
  </w:num>
  <w:num w:numId="5" w16cid:durableId="262421458">
    <w:abstractNumId w:val="11"/>
  </w:num>
  <w:num w:numId="6" w16cid:durableId="1723557251">
    <w:abstractNumId w:val="12"/>
  </w:num>
  <w:num w:numId="7" w16cid:durableId="1268076189">
    <w:abstractNumId w:val="25"/>
  </w:num>
  <w:num w:numId="8" w16cid:durableId="1225486719">
    <w:abstractNumId w:val="15"/>
  </w:num>
  <w:num w:numId="9" w16cid:durableId="1069884183">
    <w:abstractNumId w:val="28"/>
  </w:num>
  <w:num w:numId="10" w16cid:durableId="674646963">
    <w:abstractNumId w:val="22"/>
  </w:num>
  <w:num w:numId="11" w16cid:durableId="522936002">
    <w:abstractNumId w:val="14"/>
  </w:num>
  <w:num w:numId="12" w16cid:durableId="552694906">
    <w:abstractNumId w:val="20"/>
  </w:num>
  <w:num w:numId="13" w16cid:durableId="568855017">
    <w:abstractNumId w:val="7"/>
  </w:num>
  <w:num w:numId="14" w16cid:durableId="829755481">
    <w:abstractNumId w:val="5"/>
  </w:num>
  <w:num w:numId="15" w16cid:durableId="1729038195">
    <w:abstractNumId w:val="4"/>
  </w:num>
  <w:num w:numId="16" w16cid:durableId="898177494">
    <w:abstractNumId w:val="8"/>
  </w:num>
  <w:num w:numId="17" w16cid:durableId="1065838993">
    <w:abstractNumId w:val="3"/>
  </w:num>
  <w:num w:numId="18" w16cid:durableId="1456366838">
    <w:abstractNumId w:val="2"/>
  </w:num>
  <w:num w:numId="19" w16cid:durableId="2051765576">
    <w:abstractNumId w:val="1"/>
  </w:num>
  <w:num w:numId="20" w16cid:durableId="1340041839">
    <w:abstractNumId w:val="0"/>
  </w:num>
  <w:num w:numId="21" w16cid:durableId="1150903904">
    <w:abstractNumId w:val="13"/>
  </w:num>
  <w:num w:numId="22" w16cid:durableId="1705594054">
    <w:abstractNumId w:val="24"/>
  </w:num>
  <w:num w:numId="23" w16cid:durableId="1703552877">
    <w:abstractNumId w:val="26"/>
  </w:num>
  <w:num w:numId="24" w16cid:durableId="1016426471">
    <w:abstractNumId w:val="23"/>
  </w:num>
  <w:num w:numId="25" w16cid:durableId="1672248889">
    <w:abstractNumId w:val="29"/>
  </w:num>
  <w:num w:numId="26" w16cid:durableId="741490426">
    <w:abstractNumId w:val="18"/>
  </w:num>
  <w:num w:numId="27" w16cid:durableId="2087649688">
    <w:abstractNumId w:val="27"/>
  </w:num>
  <w:num w:numId="28" w16cid:durableId="1778911824">
    <w:abstractNumId w:val="19"/>
  </w:num>
  <w:num w:numId="29" w16cid:durableId="395857980">
    <w:abstractNumId w:val="36"/>
  </w:num>
  <w:num w:numId="30" w16cid:durableId="1584099180">
    <w:abstractNumId w:val="31"/>
  </w:num>
  <w:num w:numId="31" w16cid:durableId="1341808773">
    <w:abstractNumId w:val="35"/>
  </w:num>
  <w:num w:numId="32" w16cid:durableId="456801506">
    <w:abstractNumId w:val="16"/>
  </w:num>
  <w:num w:numId="33" w16cid:durableId="851258990">
    <w:abstractNumId w:val="17"/>
  </w:num>
  <w:num w:numId="34" w16cid:durableId="1218198610">
    <w:abstractNumId w:val="33"/>
  </w:num>
  <w:num w:numId="35" w16cid:durableId="103696551">
    <w:abstractNumId w:val="30"/>
  </w:num>
  <w:num w:numId="36" w16cid:durableId="1812165177">
    <w:abstractNumId w:val="34"/>
  </w:num>
  <w:num w:numId="37" w16cid:durableId="881942565">
    <w:abstractNumId w:val="37"/>
  </w:num>
  <w:num w:numId="38" w16cid:durableId="119087268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6B"/>
    <w:rsid w:val="00001B3D"/>
    <w:rsid w:val="00003D97"/>
    <w:rsid w:val="00005C44"/>
    <w:rsid w:val="00005D1D"/>
    <w:rsid w:val="00007908"/>
    <w:rsid w:val="00007F2F"/>
    <w:rsid w:val="000103AB"/>
    <w:rsid w:val="00012A1F"/>
    <w:rsid w:val="00020CB2"/>
    <w:rsid w:val="00023120"/>
    <w:rsid w:val="00027725"/>
    <w:rsid w:val="00032B5D"/>
    <w:rsid w:val="0003474B"/>
    <w:rsid w:val="00037AF0"/>
    <w:rsid w:val="000417C7"/>
    <w:rsid w:val="00044829"/>
    <w:rsid w:val="00046FF7"/>
    <w:rsid w:val="00051DEC"/>
    <w:rsid w:val="00054ECF"/>
    <w:rsid w:val="00055AB1"/>
    <w:rsid w:val="000566D8"/>
    <w:rsid w:val="0005795E"/>
    <w:rsid w:val="0006049B"/>
    <w:rsid w:val="00061643"/>
    <w:rsid w:val="00062CB1"/>
    <w:rsid w:val="00062F34"/>
    <w:rsid w:val="0006305F"/>
    <w:rsid w:val="0006426E"/>
    <w:rsid w:val="00065B6F"/>
    <w:rsid w:val="00067916"/>
    <w:rsid w:val="0007119C"/>
    <w:rsid w:val="000720E0"/>
    <w:rsid w:val="00082965"/>
    <w:rsid w:val="00083E73"/>
    <w:rsid w:val="000848E4"/>
    <w:rsid w:val="00084E58"/>
    <w:rsid w:val="00095DDD"/>
    <w:rsid w:val="00096475"/>
    <w:rsid w:val="000A054C"/>
    <w:rsid w:val="000B4AEC"/>
    <w:rsid w:val="000C0B0A"/>
    <w:rsid w:val="000C10A3"/>
    <w:rsid w:val="000C3026"/>
    <w:rsid w:val="000C3752"/>
    <w:rsid w:val="000C5832"/>
    <w:rsid w:val="000C7BA6"/>
    <w:rsid w:val="000D4B57"/>
    <w:rsid w:val="000E327A"/>
    <w:rsid w:val="000E3A3E"/>
    <w:rsid w:val="000F6A89"/>
    <w:rsid w:val="001049FB"/>
    <w:rsid w:val="00110A52"/>
    <w:rsid w:val="00111804"/>
    <w:rsid w:val="0011247A"/>
    <w:rsid w:val="00116EC6"/>
    <w:rsid w:val="00136D31"/>
    <w:rsid w:val="00142073"/>
    <w:rsid w:val="0014390D"/>
    <w:rsid w:val="0015212A"/>
    <w:rsid w:val="00152EB2"/>
    <w:rsid w:val="00154DD7"/>
    <w:rsid w:val="0015601F"/>
    <w:rsid w:val="0017656A"/>
    <w:rsid w:val="00176A0D"/>
    <w:rsid w:val="001818F9"/>
    <w:rsid w:val="0019100D"/>
    <w:rsid w:val="00194E47"/>
    <w:rsid w:val="00195AB6"/>
    <w:rsid w:val="001A1456"/>
    <w:rsid w:val="001A24E7"/>
    <w:rsid w:val="001B4E1E"/>
    <w:rsid w:val="001C3D0E"/>
    <w:rsid w:val="001C4A62"/>
    <w:rsid w:val="001D479A"/>
    <w:rsid w:val="001D50D1"/>
    <w:rsid w:val="001E3744"/>
    <w:rsid w:val="001E7231"/>
    <w:rsid w:val="001F0394"/>
    <w:rsid w:val="001F24D6"/>
    <w:rsid w:val="00201DD5"/>
    <w:rsid w:val="00202293"/>
    <w:rsid w:val="00206E4F"/>
    <w:rsid w:val="002153F9"/>
    <w:rsid w:val="00220900"/>
    <w:rsid w:val="00221AE7"/>
    <w:rsid w:val="00227655"/>
    <w:rsid w:val="00241D39"/>
    <w:rsid w:val="0024287B"/>
    <w:rsid w:val="0024378F"/>
    <w:rsid w:val="002452DB"/>
    <w:rsid w:val="00250AF6"/>
    <w:rsid w:val="00251588"/>
    <w:rsid w:val="00254D03"/>
    <w:rsid w:val="002733CD"/>
    <w:rsid w:val="0028358F"/>
    <w:rsid w:val="00285F70"/>
    <w:rsid w:val="00287EC8"/>
    <w:rsid w:val="0029391C"/>
    <w:rsid w:val="002A2080"/>
    <w:rsid w:val="002A6F89"/>
    <w:rsid w:val="002B0FCF"/>
    <w:rsid w:val="002B2EAB"/>
    <w:rsid w:val="002C2030"/>
    <w:rsid w:val="002C350A"/>
    <w:rsid w:val="002C4CE2"/>
    <w:rsid w:val="002D11EA"/>
    <w:rsid w:val="002E10D8"/>
    <w:rsid w:val="002F08DB"/>
    <w:rsid w:val="002F4C63"/>
    <w:rsid w:val="002F7A6E"/>
    <w:rsid w:val="003118FE"/>
    <w:rsid w:val="00327663"/>
    <w:rsid w:val="003321EE"/>
    <w:rsid w:val="00335F23"/>
    <w:rsid w:val="003421BF"/>
    <w:rsid w:val="0034325B"/>
    <w:rsid w:val="00343AA7"/>
    <w:rsid w:val="00345957"/>
    <w:rsid w:val="0034698F"/>
    <w:rsid w:val="003518EE"/>
    <w:rsid w:val="00354120"/>
    <w:rsid w:val="00360F7A"/>
    <w:rsid w:val="00362E27"/>
    <w:rsid w:val="0036462E"/>
    <w:rsid w:val="00365B3C"/>
    <w:rsid w:val="0037137A"/>
    <w:rsid w:val="0039286F"/>
    <w:rsid w:val="00394905"/>
    <w:rsid w:val="003A2515"/>
    <w:rsid w:val="003A3583"/>
    <w:rsid w:val="003A738E"/>
    <w:rsid w:val="003B2991"/>
    <w:rsid w:val="003B6AA8"/>
    <w:rsid w:val="003B78C9"/>
    <w:rsid w:val="003C01C9"/>
    <w:rsid w:val="003C5003"/>
    <w:rsid w:val="003C7F4E"/>
    <w:rsid w:val="003D5622"/>
    <w:rsid w:val="003E47B0"/>
    <w:rsid w:val="003E48B7"/>
    <w:rsid w:val="003E58F4"/>
    <w:rsid w:val="003E5C65"/>
    <w:rsid w:val="003E5FD3"/>
    <w:rsid w:val="003E6BE8"/>
    <w:rsid w:val="003F6E1D"/>
    <w:rsid w:val="00407B71"/>
    <w:rsid w:val="00413552"/>
    <w:rsid w:val="00413908"/>
    <w:rsid w:val="00426C2F"/>
    <w:rsid w:val="004445E4"/>
    <w:rsid w:val="00452E53"/>
    <w:rsid w:val="00460585"/>
    <w:rsid w:val="00460936"/>
    <w:rsid w:val="004635FB"/>
    <w:rsid w:val="00464A99"/>
    <w:rsid w:val="0046578A"/>
    <w:rsid w:val="0048375B"/>
    <w:rsid w:val="00490491"/>
    <w:rsid w:val="00492167"/>
    <w:rsid w:val="004A2960"/>
    <w:rsid w:val="004A3E09"/>
    <w:rsid w:val="004B5E30"/>
    <w:rsid w:val="004B6DAA"/>
    <w:rsid w:val="004C0F7F"/>
    <w:rsid w:val="004D4F78"/>
    <w:rsid w:val="004E1001"/>
    <w:rsid w:val="004E7011"/>
    <w:rsid w:val="004F1956"/>
    <w:rsid w:val="004F2870"/>
    <w:rsid w:val="004F2967"/>
    <w:rsid w:val="004F30F3"/>
    <w:rsid w:val="004F61A6"/>
    <w:rsid w:val="004F6675"/>
    <w:rsid w:val="0050538A"/>
    <w:rsid w:val="00506AA2"/>
    <w:rsid w:val="005079FE"/>
    <w:rsid w:val="005112DF"/>
    <w:rsid w:val="00512DC0"/>
    <w:rsid w:val="005214B6"/>
    <w:rsid w:val="00526528"/>
    <w:rsid w:val="00530795"/>
    <w:rsid w:val="00530E86"/>
    <w:rsid w:val="0054314E"/>
    <w:rsid w:val="00546B7A"/>
    <w:rsid w:val="00546F95"/>
    <w:rsid w:val="00557D2F"/>
    <w:rsid w:val="00563A6B"/>
    <w:rsid w:val="005659C6"/>
    <w:rsid w:val="00581225"/>
    <w:rsid w:val="005879FA"/>
    <w:rsid w:val="00594EB6"/>
    <w:rsid w:val="0059562F"/>
    <w:rsid w:val="005968BD"/>
    <w:rsid w:val="005A65B4"/>
    <w:rsid w:val="005A6DA7"/>
    <w:rsid w:val="005B301C"/>
    <w:rsid w:val="005B4072"/>
    <w:rsid w:val="005B6EE4"/>
    <w:rsid w:val="005B7F05"/>
    <w:rsid w:val="005C507C"/>
    <w:rsid w:val="005C752D"/>
    <w:rsid w:val="005C7BD4"/>
    <w:rsid w:val="005D380D"/>
    <w:rsid w:val="005E4FC6"/>
    <w:rsid w:val="005E5518"/>
    <w:rsid w:val="005F0E45"/>
    <w:rsid w:val="005F2A2E"/>
    <w:rsid w:val="005F434D"/>
    <w:rsid w:val="00611FA0"/>
    <w:rsid w:val="0061495B"/>
    <w:rsid w:val="00614ACF"/>
    <w:rsid w:val="00614EEF"/>
    <w:rsid w:val="006208D2"/>
    <w:rsid w:val="00620D74"/>
    <w:rsid w:val="006271FF"/>
    <w:rsid w:val="006312CB"/>
    <w:rsid w:val="00631B6B"/>
    <w:rsid w:val="00632EE6"/>
    <w:rsid w:val="00634C27"/>
    <w:rsid w:val="00634D01"/>
    <w:rsid w:val="00634FC8"/>
    <w:rsid w:val="00634FFF"/>
    <w:rsid w:val="006355F3"/>
    <w:rsid w:val="00636875"/>
    <w:rsid w:val="00640D66"/>
    <w:rsid w:val="0064322D"/>
    <w:rsid w:val="006517D6"/>
    <w:rsid w:val="00653B3B"/>
    <w:rsid w:val="00654529"/>
    <w:rsid w:val="00654DCA"/>
    <w:rsid w:val="00656E4E"/>
    <w:rsid w:val="006603E0"/>
    <w:rsid w:val="00661E64"/>
    <w:rsid w:val="00664E19"/>
    <w:rsid w:val="00664F51"/>
    <w:rsid w:val="0068280A"/>
    <w:rsid w:val="00686441"/>
    <w:rsid w:val="006A0731"/>
    <w:rsid w:val="006A3A25"/>
    <w:rsid w:val="006A662F"/>
    <w:rsid w:val="006B3534"/>
    <w:rsid w:val="006B6A11"/>
    <w:rsid w:val="006C0B51"/>
    <w:rsid w:val="006C6496"/>
    <w:rsid w:val="006C69AE"/>
    <w:rsid w:val="006D70F1"/>
    <w:rsid w:val="006E05DF"/>
    <w:rsid w:val="006E1E06"/>
    <w:rsid w:val="006E5268"/>
    <w:rsid w:val="006F53F9"/>
    <w:rsid w:val="007004CE"/>
    <w:rsid w:val="00700833"/>
    <w:rsid w:val="00702A16"/>
    <w:rsid w:val="0070419E"/>
    <w:rsid w:val="00714A14"/>
    <w:rsid w:val="00715A1B"/>
    <w:rsid w:val="007166AF"/>
    <w:rsid w:val="00717676"/>
    <w:rsid w:val="0071779C"/>
    <w:rsid w:val="00721847"/>
    <w:rsid w:val="00722D8A"/>
    <w:rsid w:val="00726FB1"/>
    <w:rsid w:val="00732546"/>
    <w:rsid w:val="00732A8F"/>
    <w:rsid w:val="00736E74"/>
    <w:rsid w:val="007448E2"/>
    <w:rsid w:val="00745B09"/>
    <w:rsid w:val="00755788"/>
    <w:rsid w:val="007573C1"/>
    <w:rsid w:val="00760D7A"/>
    <w:rsid w:val="00776AF6"/>
    <w:rsid w:val="007818BB"/>
    <w:rsid w:val="00790B93"/>
    <w:rsid w:val="007A0F89"/>
    <w:rsid w:val="007D2AAE"/>
    <w:rsid w:val="007E2208"/>
    <w:rsid w:val="007F06AF"/>
    <w:rsid w:val="008050AD"/>
    <w:rsid w:val="00805D6A"/>
    <w:rsid w:val="008067D8"/>
    <w:rsid w:val="00813787"/>
    <w:rsid w:val="008239C4"/>
    <w:rsid w:val="008332F4"/>
    <w:rsid w:val="0083742A"/>
    <w:rsid w:val="00842818"/>
    <w:rsid w:val="00843C8E"/>
    <w:rsid w:val="00845F1E"/>
    <w:rsid w:val="0085531E"/>
    <w:rsid w:val="008616AE"/>
    <w:rsid w:val="0086329E"/>
    <w:rsid w:val="00865C8A"/>
    <w:rsid w:val="00874746"/>
    <w:rsid w:val="00875FE7"/>
    <w:rsid w:val="008774C5"/>
    <w:rsid w:val="00884E0E"/>
    <w:rsid w:val="008914CA"/>
    <w:rsid w:val="00897569"/>
    <w:rsid w:val="008A029E"/>
    <w:rsid w:val="008A0B1F"/>
    <w:rsid w:val="008A361E"/>
    <w:rsid w:val="008B02E9"/>
    <w:rsid w:val="008B2CCE"/>
    <w:rsid w:val="008B686E"/>
    <w:rsid w:val="008C00A9"/>
    <w:rsid w:val="008C2204"/>
    <w:rsid w:val="008C764D"/>
    <w:rsid w:val="008D3560"/>
    <w:rsid w:val="008D3C3B"/>
    <w:rsid w:val="008D647F"/>
    <w:rsid w:val="008E48CC"/>
    <w:rsid w:val="008E4CFB"/>
    <w:rsid w:val="008F5D39"/>
    <w:rsid w:val="008F63A8"/>
    <w:rsid w:val="008F6C39"/>
    <w:rsid w:val="008F7724"/>
    <w:rsid w:val="00900D8C"/>
    <w:rsid w:val="00902006"/>
    <w:rsid w:val="00911189"/>
    <w:rsid w:val="00916922"/>
    <w:rsid w:val="00925125"/>
    <w:rsid w:val="00930003"/>
    <w:rsid w:val="00937A1C"/>
    <w:rsid w:val="0094136F"/>
    <w:rsid w:val="0094194F"/>
    <w:rsid w:val="00941A92"/>
    <w:rsid w:val="00944EAD"/>
    <w:rsid w:val="009523A2"/>
    <w:rsid w:val="00952A52"/>
    <w:rsid w:val="0096473D"/>
    <w:rsid w:val="00964FAF"/>
    <w:rsid w:val="00967910"/>
    <w:rsid w:val="009767DF"/>
    <w:rsid w:val="0098012A"/>
    <w:rsid w:val="00980ED2"/>
    <w:rsid w:val="00982A5F"/>
    <w:rsid w:val="00991D8C"/>
    <w:rsid w:val="009A6DD9"/>
    <w:rsid w:val="009A72E6"/>
    <w:rsid w:val="009B6C01"/>
    <w:rsid w:val="009C3C4B"/>
    <w:rsid w:val="009C3EBC"/>
    <w:rsid w:val="009C7108"/>
    <w:rsid w:val="009D2BE0"/>
    <w:rsid w:val="009F09B8"/>
    <w:rsid w:val="009F6C72"/>
    <w:rsid w:val="00A007EF"/>
    <w:rsid w:val="00A01806"/>
    <w:rsid w:val="00A07F11"/>
    <w:rsid w:val="00A11A3C"/>
    <w:rsid w:val="00A26F00"/>
    <w:rsid w:val="00A307EC"/>
    <w:rsid w:val="00A35A62"/>
    <w:rsid w:val="00A35E29"/>
    <w:rsid w:val="00A376DB"/>
    <w:rsid w:val="00A411E1"/>
    <w:rsid w:val="00A4317A"/>
    <w:rsid w:val="00A47B60"/>
    <w:rsid w:val="00A54736"/>
    <w:rsid w:val="00A57EAB"/>
    <w:rsid w:val="00A60949"/>
    <w:rsid w:val="00A61262"/>
    <w:rsid w:val="00A65538"/>
    <w:rsid w:val="00A70857"/>
    <w:rsid w:val="00A808DB"/>
    <w:rsid w:val="00A83A63"/>
    <w:rsid w:val="00A86144"/>
    <w:rsid w:val="00A86449"/>
    <w:rsid w:val="00A920AB"/>
    <w:rsid w:val="00A92398"/>
    <w:rsid w:val="00AA0D22"/>
    <w:rsid w:val="00AB1C6B"/>
    <w:rsid w:val="00AB64DC"/>
    <w:rsid w:val="00AB7206"/>
    <w:rsid w:val="00AC02CF"/>
    <w:rsid w:val="00AD3CDC"/>
    <w:rsid w:val="00AE6EE1"/>
    <w:rsid w:val="00AE745E"/>
    <w:rsid w:val="00AF0374"/>
    <w:rsid w:val="00AF30DB"/>
    <w:rsid w:val="00AF4FB7"/>
    <w:rsid w:val="00AF5CD3"/>
    <w:rsid w:val="00AF5CD4"/>
    <w:rsid w:val="00AF66D8"/>
    <w:rsid w:val="00AF75CB"/>
    <w:rsid w:val="00B02DBB"/>
    <w:rsid w:val="00B07CF9"/>
    <w:rsid w:val="00B112F2"/>
    <w:rsid w:val="00B11564"/>
    <w:rsid w:val="00B16583"/>
    <w:rsid w:val="00B174AB"/>
    <w:rsid w:val="00B20A66"/>
    <w:rsid w:val="00B31DCB"/>
    <w:rsid w:val="00B359EA"/>
    <w:rsid w:val="00B4204F"/>
    <w:rsid w:val="00B517EC"/>
    <w:rsid w:val="00B55FFE"/>
    <w:rsid w:val="00B569B0"/>
    <w:rsid w:val="00B65C70"/>
    <w:rsid w:val="00B6787A"/>
    <w:rsid w:val="00B67DA8"/>
    <w:rsid w:val="00B70E1F"/>
    <w:rsid w:val="00B72708"/>
    <w:rsid w:val="00B73DD7"/>
    <w:rsid w:val="00B75402"/>
    <w:rsid w:val="00B817E7"/>
    <w:rsid w:val="00B83097"/>
    <w:rsid w:val="00B900FE"/>
    <w:rsid w:val="00BA5AF0"/>
    <w:rsid w:val="00BA6676"/>
    <w:rsid w:val="00BB44A1"/>
    <w:rsid w:val="00BC2402"/>
    <w:rsid w:val="00BC3FEC"/>
    <w:rsid w:val="00BD076F"/>
    <w:rsid w:val="00BD2D7A"/>
    <w:rsid w:val="00BD7F34"/>
    <w:rsid w:val="00BE03ED"/>
    <w:rsid w:val="00BE1640"/>
    <w:rsid w:val="00BE55AF"/>
    <w:rsid w:val="00BE7F36"/>
    <w:rsid w:val="00BF0408"/>
    <w:rsid w:val="00BF3E9E"/>
    <w:rsid w:val="00BF46BF"/>
    <w:rsid w:val="00BF54A7"/>
    <w:rsid w:val="00C024DB"/>
    <w:rsid w:val="00C02BE6"/>
    <w:rsid w:val="00C06B78"/>
    <w:rsid w:val="00C149CB"/>
    <w:rsid w:val="00C1533C"/>
    <w:rsid w:val="00C240F0"/>
    <w:rsid w:val="00C25C48"/>
    <w:rsid w:val="00C27F99"/>
    <w:rsid w:val="00C30111"/>
    <w:rsid w:val="00C40098"/>
    <w:rsid w:val="00C42E34"/>
    <w:rsid w:val="00C431CB"/>
    <w:rsid w:val="00C44911"/>
    <w:rsid w:val="00C53228"/>
    <w:rsid w:val="00C5397C"/>
    <w:rsid w:val="00C5499C"/>
    <w:rsid w:val="00C57607"/>
    <w:rsid w:val="00C660B2"/>
    <w:rsid w:val="00C666BF"/>
    <w:rsid w:val="00C67222"/>
    <w:rsid w:val="00C76657"/>
    <w:rsid w:val="00C812F4"/>
    <w:rsid w:val="00C8380A"/>
    <w:rsid w:val="00C85DF0"/>
    <w:rsid w:val="00C87801"/>
    <w:rsid w:val="00C91E49"/>
    <w:rsid w:val="00C94652"/>
    <w:rsid w:val="00CA4E77"/>
    <w:rsid w:val="00CA5F25"/>
    <w:rsid w:val="00CA6690"/>
    <w:rsid w:val="00CA6B00"/>
    <w:rsid w:val="00CA78BC"/>
    <w:rsid w:val="00CB2DD0"/>
    <w:rsid w:val="00CB4B6B"/>
    <w:rsid w:val="00CC0FB3"/>
    <w:rsid w:val="00CC3F38"/>
    <w:rsid w:val="00CE1227"/>
    <w:rsid w:val="00CE1394"/>
    <w:rsid w:val="00CE47F8"/>
    <w:rsid w:val="00CF0798"/>
    <w:rsid w:val="00CF459B"/>
    <w:rsid w:val="00CF6E65"/>
    <w:rsid w:val="00CF7209"/>
    <w:rsid w:val="00D04F5E"/>
    <w:rsid w:val="00D164BF"/>
    <w:rsid w:val="00D23BE9"/>
    <w:rsid w:val="00D24593"/>
    <w:rsid w:val="00D43233"/>
    <w:rsid w:val="00D44C2B"/>
    <w:rsid w:val="00D5115F"/>
    <w:rsid w:val="00D534A6"/>
    <w:rsid w:val="00D6697D"/>
    <w:rsid w:val="00D6731B"/>
    <w:rsid w:val="00D724B8"/>
    <w:rsid w:val="00D818B1"/>
    <w:rsid w:val="00D82F7B"/>
    <w:rsid w:val="00D8672C"/>
    <w:rsid w:val="00D9099B"/>
    <w:rsid w:val="00D96B31"/>
    <w:rsid w:val="00DA147D"/>
    <w:rsid w:val="00DB234C"/>
    <w:rsid w:val="00DB3B47"/>
    <w:rsid w:val="00DB61DD"/>
    <w:rsid w:val="00DB6F51"/>
    <w:rsid w:val="00DD4A2F"/>
    <w:rsid w:val="00DD6BD1"/>
    <w:rsid w:val="00DF5023"/>
    <w:rsid w:val="00DF7361"/>
    <w:rsid w:val="00E011A7"/>
    <w:rsid w:val="00E01F83"/>
    <w:rsid w:val="00E03D3E"/>
    <w:rsid w:val="00E04637"/>
    <w:rsid w:val="00E0648B"/>
    <w:rsid w:val="00E10B9B"/>
    <w:rsid w:val="00E12113"/>
    <w:rsid w:val="00E144AF"/>
    <w:rsid w:val="00E159F9"/>
    <w:rsid w:val="00E27E6E"/>
    <w:rsid w:val="00E31019"/>
    <w:rsid w:val="00E34E1B"/>
    <w:rsid w:val="00E35823"/>
    <w:rsid w:val="00E4050F"/>
    <w:rsid w:val="00E53690"/>
    <w:rsid w:val="00E54F3F"/>
    <w:rsid w:val="00E60BE2"/>
    <w:rsid w:val="00E636DC"/>
    <w:rsid w:val="00E65173"/>
    <w:rsid w:val="00E710CC"/>
    <w:rsid w:val="00E7767C"/>
    <w:rsid w:val="00E8268C"/>
    <w:rsid w:val="00E82EF1"/>
    <w:rsid w:val="00E93D67"/>
    <w:rsid w:val="00E95492"/>
    <w:rsid w:val="00E97400"/>
    <w:rsid w:val="00E97821"/>
    <w:rsid w:val="00EA213A"/>
    <w:rsid w:val="00EA50DA"/>
    <w:rsid w:val="00EB22E3"/>
    <w:rsid w:val="00EB4BF9"/>
    <w:rsid w:val="00EB50EE"/>
    <w:rsid w:val="00EB7317"/>
    <w:rsid w:val="00ED0F58"/>
    <w:rsid w:val="00ED1818"/>
    <w:rsid w:val="00ED2064"/>
    <w:rsid w:val="00ED3BC0"/>
    <w:rsid w:val="00ED60C6"/>
    <w:rsid w:val="00ED6F89"/>
    <w:rsid w:val="00EE1DA8"/>
    <w:rsid w:val="00EE36BD"/>
    <w:rsid w:val="00EF3C3F"/>
    <w:rsid w:val="00EF40D3"/>
    <w:rsid w:val="00EF6F32"/>
    <w:rsid w:val="00F0052E"/>
    <w:rsid w:val="00F0071D"/>
    <w:rsid w:val="00F05115"/>
    <w:rsid w:val="00F1244B"/>
    <w:rsid w:val="00F33E81"/>
    <w:rsid w:val="00F34742"/>
    <w:rsid w:val="00F3493D"/>
    <w:rsid w:val="00F54165"/>
    <w:rsid w:val="00F746A6"/>
    <w:rsid w:val="00F7704D"/>
    <w:rsid w:val="00F81718"/>
    <w:rsid w:val="00F87C0A"/>
    <w:rsid w:val="00F93EC3"/>
    <w:rsid w:val="00F964AA"/>
    <w:rsid w:val="00FA34AC"/>
    <w:rsid w:val="00FA7A60"/>
    <w:rsid w:val="00FA7D90"/>
    <w:rsid w:val="00FB1101"/>
    <w:rsid w:val="00FB5027"/>
    <w:rsid w:val="00FB59F8"/>
    <w:rsid w:val="00FB62AE"/>
    <w:rsid w:val="00FB76A0"/>
    <w:rsid w:val="00FC4884"/>
    <w:rsid w:val="00FD397C"/>
    <w:rsid w:val="00FD4D82"/>
    <w:rsid w:val="00FD5E36"/>
    <w:rsid w:val="00FE1576"/>
    <w:rsid w:val="00FE2BD9"/>
    <w:rsid w:val="00FE5BDE"/>
    <w:rsid w:val="00FF47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419356"/>
  <w15:chartTrackingRefBased/>
  <w15:docId w15:val="{7B644FF8-828D-AC42-A09A-C01F79FA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1262"/>
    <w:pPr>
      <w:jc w:val="both"/>
    </w:pPr>
    <w:rPr>
      <w:rFonts w:ascii="Times New Roman" w:eastAsia="Times New Roman" w:hAnsi="Times New Roman"/>
    </w:rPr>
  </w:style>
  <w:style w:type="paragraph" w:styleId="Kop1">
    <w:name w:val="heading 1"/>
    <w:basedOn w:val="Standaard"/>
    <w:next w:val="Hoofdstuk"/>
    <w:link w:val="Kop1Char"/>
    <w:autoRedefine/>
    <w:qFormat/>
    <w:rsid w:val="00A61262"/>
    <w:pPr>
      <w:keepNext/>
      <w:spacing w:before="40" w:after="20"/>
      <w:ind w:left="567" w:hanging="1418"/>
      <w:outlineLvl w:val="0"/>
    </w:pPr>
    <w:rPr>
      <w:rFonts w:ascii="Arial" w:hAnsi="Arial"/>
      <w:b/>
      <w:lang w:val="en-US"/>
    </w:rPr>
  </w:style>
  <w:style w:type="paragraph" w:styleId="Kop2">
    <w:name w:val="heading 2"/>
    <w:next w:val="Standaard"/>
    <w:autoRedefine/>
    <w:qFormat/>
    <w:rsid w:val="00A61262"/>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A61262"/>
    <w:pPr>
      <w:outlineLvl w:val="2"/>
    </w:pPr>
    <w:rPr>
      <w:bCs/>
    </w:rPr>
  </w:style>
  <w:style w:type="paragraph" w:styleId="Kop4">
    <w:name w:val="heading 4"/>
    <w:basedOn w:val="Standaard"/>
    <w:next w:val="Standaard"/>
    <w:link w:val="Kop4Char"/>
    <w:autoRedefine/>
    <w:qFormat/>
    <w:rsid w:val="00A61262"/>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A61262"/>
    <w:pPr>
      <w:ind w:hanging="737"/>
      <w:jc w:val="left"/>
      <w:outlineLvl w:val="4"/>
    </w:pPr>
    <w:rPr>
      <w:b/>
      <w:bCs/>
      <w:color w:val="auto"/>
      <w:sz w:val="18"/>
      <w:lang w:val="en-US"/>
    </w:rPr>
  </w:style>
  <w:style w:type="paragraph" w:styleId="Kop6">
    <w:name w:val="heading 6"/>
    <w:basedOn w:val="Kop5"/>
    <w:next w:val="Standaard"/>
    <w:link w:val="Kop6Char"/>
    <w:qFormat/>
    <w:rsid w:val="00A61262"/>
    <w:pPr>
      <w:spacing w:before="80"/>
      <w:outlineLvl w:val="5"/>
    </w:pPr>
    <w:rPr>
      <w:b w:val="0"/>
      <w:bCs w:val="0"/>
      <w:lang w:val="nl-NL"/>
    </w:rPr>
  </w:style>
  <w:style w:type="paragraph" w:styleId="Kop7">
    <w:name w:val="heading 7"/>
    <w:basedOn w:val="Kop6"/>
    <w:next w:val="Standaard"/>
    <w:link w:val="Kop7Char"/>
    <w:qFormat/>
    <w:rsid w:val="00A61262"/>
    <w:pPr>
      <w:outlineLvl w:val="6"/>
    </w:pPr>
    <w:rPr>
      <w:i/>
    </w:rPr>
  </w:style>
  <w:style w:type="paragraph" w:styleId="Kop8">
    <w:name w:val="heading 8"/>
    <w:basedOn w:val="Standaard"/>
    <w:next w:val="Kop7"/>
    <w:link w:val="Kop8Char"/>
    <w:qFormat/>
    <w:rsid w:val="00A61262"/>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A61262"/>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A61262"/>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A61262"/>
    <w:rPr>
      <w:rFonts w:ascii="Arial" w:eastAsia="Times New Roman" w:hAnsi="Arial"/>
      <w:b/>
      <w:lang w:val="en-US"/>
    </w:rPr>
  </w:style>
  <w:style w:type="character" w:customStyle="1" w:styleId="Kop4Char">
    <w:name w:val="Kop 4 Char"/>
    <w:link w:val="Kop4"/>
    <w:rsid w:val="00A61262"/>
    <w:rPr>
      <w:rFonts w:ascii="Arial" w:eastAsia="Times New Roman" w:hAnsi="Arial"/>
      <w:color w:val="0000FF"/>
      <w:sz w:val="16"/>
    </w:rPr>
  </w:style>
  <w:style w:type="character" w:customStyle="1" w:styleId="Kop6Char">
    <w:name w:val="Kop 6 Char"/>
    <w:link w:val="Kop6"/>
    <w:rsid w:val="00A61262"/>
    <w:rPr>
      <w:rFonts w:ascii="Arial" w:eastAsia="Times New Roman" w:hAnsi="Arial"/>
      <w:sz w:val="18"/>
    </w:rPr>
  </w:style>
  <w:style w:type="character" w:customStyle="1" w:styleId="Kop5Char">
    <w:name w:val="Kop 5 Char"/>
    <w:link w:val="Kop5"/>
    <w:rsid w:val="00A61262"/>
    <w:rPr>
      <w:rFonts w:ascii="Arial" w:eastAsia="Times New Roman" w:hAnsi="Arial"/>
      <w:b/>
      <w:bCs/>
      <w:sz w:val="18"/>
      <w:lang w:val="en-US"/>
    </w:rPr>
  </w:style>
  <w:style w:type="character" w:customStyle="1" w:styleId="Kop7Char">
    <w:name w:val="Kop 7 Char"/>
    <w:link w:val="Kop7"/>
    <w:rsid w:val="00A61262"/>
    <w:rPr>
      <w:rFonts w:ascii="Arial" w:eastAsia="Times New Roman" w:hAnsi="Arial"/>
      <w:i/>
      <w:sz w:val="18"/>
    </w:rPr>
  </w:style>
  <w:style w:type="character" w:customStyle="1" w:styleId="Kop8Char">
    <w:name w:val="Kop 8 Char"/>
    <w:link w:val="Kop8"/>
    <w:rsid w:val="00A61262"/>
    <w:rPr>
      <w:rFonts w:ascii="Arial" w:eastAsia="Times New Roman" w:hAnsi="Arial"/>
      <w:i/>
      <w:iCs/>
      <w:sz w:val="18"/>
      <w:lang w:val="en-US"/>
    </w:rPr>
  </w:style>
  <w:style w:type="paragraph" w:customStyle="1" w:styleId="83ProM">
    <w:name w:val="8.3 Pro M"/>
    <w:basedOn w:val="Standaard"/>
    <w:link w:val="83ProMChar"/>
    <w:autoRedefine/>
    <w:rsid w:val="00A61262"/>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A61262"/>
    <w:rPr>
      <w:rFonts w:ascii="Arial" w:eastAsia="Times New Roman" w:hAnsi="Arial"/>
      <w:i/>
      <w:color w:val="999999"/>
      <w:sz w:val="16"/>
      <w:lang w:val="en-US"/>
    </w:rPr>
  </w:style>
  <w:style w:type="character" w:customStyle="1" w:styleId="Kop9Char">
    <w:name w:val="Kop 9 Char"/>
    <w:link w:val="Kop9"/>
    <w:rsid w:val="00A61262"/>
    <w:rPr>
      <w:rFonts w:ascii="Arial" w:eastAsia="Times New Roman" w:hAnsi="Arial" w:cs="Arial"/>
      <w:i/>
      <w:color w:val="999999"/>
      <w:sz w:val="16"/>
      <w:szCs w:val="22"/>
      <w:lang w:val="en-US"/>
    </w:rPr>
  </w:style>
  <w:style w:type="paragraph" w:customStyle="1" w:styleId="Kop5Blauw">
    <w:name w:val="Kop 5 + Blauw"/>
    <w:basedOn w:val="Kop5"/>
    <w:link w:val="Kop5BlauwChar"/>
    <w:rsid w:val="00A61262"/>
    <w:rPr>
      <w:color w:val="0000FF"/>
    </w:rPr>
  </w:style>
  <w:style w:type="paragraph" w:customStyle="1" w:styleId="81">
    <w:name w:val="8.1"/>
    <w:basedOn w:val="Standaard"/>
    <w:link w:val="81Char"/>
    <w:rsid w:val="00A61262"/>
    <w:pPr>
      <w:tabs>
        <w:tab w:val="left" w:pos="851"/>
      </w:tabs>
      <w:spacing w:before="20" w:after="40"/>
      <w:ind w:left="851" w:hanging="284"/>
    </w:pPr>
    <w:rPr>
      <w:rFonts w:ascii="Arial" w:hAnsi="Arial" w:cs="Arial"/>
      <w:sz w:val="18"/>
      <w:szCs w:val="18"/>
    </w:rPr>
  </w:style>
  <w:style w:type="character" w:customStyle="1" w:styleId="81Char">
    <w:name w:val="8.1 Char"/>
    <w:link w:val="81"/>
    <w:rsid w:val="00A61262"/>
    <w:rPr>
      <w:rFonts w:ascii="Arial" w:eastAsia="Times New Roman" w:hAnsi="Arial" w:cs="Arial"/>
      <w:sz w:val="18"/>
      <w:szCs w:val="18"/>
      <w:lang w:val="nl-BE"/>
    </w:rPr>
  </w:style>
  <w:style w:type="paragraph" w:customStyle="1" w:styleId="81Def">
    <w:name w:val="8.1 Def"/>
    <w:basedOn w:val="81"/>
    <w:rsid w:val="00A61262"/>
    <w:rPr>
      <w:i/>
      <w:color w:val="808080"/>
      <w:sz w:val="16"/>
    </w:rPr>
  </w:style>
  <w:style w:type="paragraph" w:customStyle="1" w:styleId="81linkDeel">
    <w:name w:val="8.1 link Deel"/>
    <w:basedOn w:val="Standaard"/>
    <w:autoRedefine/>
    <w:rsid w:val="00A61262"/>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A61262"/>
    <w:pPr>
      <w:outlineLvl w:val="6"/>
    </w:pPr>
  </w:style>
  <w:style w:type="paragraph" w:customStyle="1" w:styleId="81linkLot">
    <w:name w:val="8.1 link Lot"/>
    <w:basedOn w:val="Standaard"/>
    <w:autoRedefine/>
    <w:rsid w:val="00A61262"/>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A61262"/>
    <w:pPr>
      <w:outlineLvl w:val="7"/>
    </w:pPr>
  </w:style>
  <w:style w:type="paragraph" w:customStyle="1" w:styleId="81link1">
    <w:name w:val="8.1 link1"/>
    <w:basedOn w:val="81"/>
    <w:rsid w:val="00A61262"/>
    <w:pPr>
      <w:tabs>
        <w:tab w:val="left" w:pos="1560"/>
      </w:tabs>
    </w:pPr>
    <w:rPr>
      <w:color w:val="000000"/>
      <w:sz w:val="16"/>
      <w:lang w:eastAsia="en-US"/>
    </w:rPr>
  </w:style>
  <w:style w:type="paragraph" w:customStyle="1" w:styleId="82">
    <w:name w:val="8.2"/>
    <w:basedOn w:val="81"/>
    <w:link w:val="82Char1"/>
    <w:rsid w:val="00A61262"/>
    <w:pPr>
      <w:tabs>
        <w:tab w:val="clear" w:pos="851"/>
        <w:tab w:val="left" w:pos="1134"/>
      </w:tabs>
      <w:ind w:left="1135"/>
    </w:pPr>
  </w:style>
  <w:style w:type="character" w:customStyle="1" w:styleId="82Char1">
    <w:name w:val="8.2 Char1"/>
    <w:basedOn w:val="81Char"/>
    <w:link w:val="82"/>
    <w:rsid w:val="00A61262"/>
    <w:rPr>
      <w:rFonts w:ascii="Arial" w:eastAsia="Times New Roman" w:hAnsi="Arial" w:cs="Arial"/>
      <w:sz w:val="18"/>
      <w:szCs w:val="18"/>
      <w:lang w:val="nl-BE"/>
    </w:rPr>
  </w:style>
  <w:style w:type="paragraph" w:customStyle="1" w:styleId="82link2">
    <w:name w:val="8.2 link 2"/>
    <w:basedOn w:val="81link1"/>
    <w:rsid w:val="00A61262"/>
    <w:pPr>
      <w:tabs>
        <w:tab w:val="clear" w:pos="851"/>
        <w:tab w:val="left" w:pos="1134"/>
        <w:tab w:val="left" w:pos="1843"/>
        <w:tab w:val="left" w:pos="2552"/>
      </w:tabs>
      <w:ind w:left="1135"/>
    </w:pPr>
    <w:rPr>
      <w:color w:val="auto"/>
    </w:rPr>
  </w:style>
  <w:style w:type="paragraph" w:customStyle="1" w:styleId="82link3">
    <w:name w:val="8.2 link 3"/>
    <w:basedOn w:val="82link2"/>
    <w:rsid w:val="00A61262"/>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A61262"/>
    <w:pPr>
      <w:ind w:firstLine="0"/>
      <w:outlineLvl w:val="8"/>
    </w:pPr>
    <w:rPr>
      <w:color w:val="800000"/>
    </w:rPr>
  </w:style>
  <w:style w:type="paragraph" w:customStyle="1" w:styleId="83">
    <w:name w:val="8.3"/>
    <w:basedOn w:val="82"/>
    <w:link w:val="83Char1"/>
    <w:rsid w:val="00A61262"/>
    <w:pPr>
      <w:tabs>
        <w:tab w:val="clear" w:pos="1134"/>
        <w:tab w:val="left" w:pos="1418"/>
      </w:tabs>
      <w:ind w:left="1418"/>
    </w:pPr>
  </w:style>
  <w:style w:type="character" w:customStyle="1" w:styleId="83Char1">
    <w:name w:val="8.3 Char1"/>
    <w:basedOn w:val="82Char1"/>
    <w:link w:val="83"/>
    <w:rsid w:val="00A61262"/>
    <w:rPr>
      <w:rFonts w:ascii="Arial" w:eastAsia="Times New Roman" w:hAnsi="Arial" w:cs="Arial"/>
      <w:sz w:val="18"/>
      <w:szCs w:val="18"/>
      <w:lang w:val="nl-BE"/>
    </w:rPr>
  </w:style>
  <w:style w:type="paragraph" w:customStyle="1" w:styleId="83Kenm">
    <w:name w:val="8.3 Kenm"/>
    <w:basedOn w:val="83"/>
    <w:link w:val="83KenmChar"/>
    <w:autoRedefine/>
    <w:rsid w:val="00A61262"/>
    <w:pPr>
      <w:tabs>
        <w:tab w:val="left" w:pos="4253"/>
      </w:tabs>
      <w:spacing w:before="80"/>
      <w:ind w:left="3969" w:hanging="2835"/>
      <w:jc w:val="left"/>
    </w:pPr>
    <w:rPr>
      <w:rFonts w:cs="Times New Roman"/>
      <w:sz w:val="16"/>
      <w:lang w:val="x-none" w:eastAsia="x-none"/>
    </w:rPr>
  </w:style>
  <w:style w:type="paragraph" w:customStyle="1" w:styleId="83Normen">
    <w:name w:val="8.3 Normen"/>
    <w:basedOn w:val="83Kenm"/>
    <w:link w:val="83NormenChar"/>
    <w:rsid w:val="00A61262"/>
    <w:pPr>
      <w:tabs>
        <w:tab w:val="clear" w:pos="4253"/>
      </w:tabs>
      <w:ind w:left="4082" w:hanging="113"/>
    </w:pPr>
    <w:rPr>
      <w:b/>
      <w:color w:val="008000"/>
    </w:rPr>
  </w:style>
  <w:style w:type="character" w:customStyle="1" w:styleId="83NormenChar">
    <w:name w:val="8.3 Normen Char"/>
    <w:link w:val="83Normen"/>
    <w:rsid w:val="00A61262"/>
    <w:rPr>
      <w:rFonts w:ascii="Arial" w:eastAsia="Times New Roman" w:hAnsi="Arial" w:cs="Arial"/>
      <w:b/>
      <w:color w:val="008000"/>
      <w:sz w:val="16"/>
      <w:szCs w:val="18"/>
    </w:rPr>
  </w:style>
  <w:style w:type="paragraph" w:customStyle="1" w:styleId="83ProM2">
    <w:name w:val="8.3 Pro M2"/>
    <w:basedOn w:val="83ProM"/>
    <w:rsid w:val="00A61262"/>
    <w:pPr>
      <w:tabs>
        <w:tab w:val="clear" w:pos="1418"/>
        <w:tab w:val="left" w:pos="1701"/>
      </w:tabs>
      <w:ind w:left="1701"/>
    </w:pPr>
    <w:rPr>
      <w:snapToGrid w:val="0"/>
    </w:rPr>
  </w:style>
  <w:style w:type="paragraph" w:customStyle="1" w:styleId="83ProM3">
    <w:name w:val="8.3 Pro M3"/>
    <w:basedOn w:val="83ProM2"/>
    <w:rsid w:val="00A61262"/>
    <w:pPr>
      <w:ind w:left="1985"/>
    </w:pPr>
    <w:rPr>
      <w:lang w:val="nl-NL"/>
    </w:rPr>
  </w:style>
  <w:style w:type="paragraph" w:customStyle="1" w:styleId="84">
    <w:name w:val="8.4"/>
    <w:basedOn w:val="83"/>
    <w:rsid w:val="00A61262"/>
    <w:pPr>
      <w:tabs>
        <w:tab w:val="clear" w:pos="1418"/>
        <w:tab w:val="left" w:pos="1701"/>
      </w:tabs>
      <w:ind w:left="1702"/>
    </w:pPr>
  </w:style>
  <w:style w:type="paragraph" w:customStyle="1" w:styleId="Deel">
    <w:name w:val="Deel"/>
    <w:basedOn w:val="Standaard"/>
    <w:autoRedefine/>
    <w:rsid w:val="00A61262"/>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A61262"/>
    <w:pPr>
      <w:shd w:val="clear" w:color="auto" w:fill="000080"/>
    </w:pPr>
    <w:rPr>
      <w:rFonts w:ascii="Geneva" w:hAnsi="Geneva"/>
    </w:rPr>
  </w:style>
  <w:style w:type="paragraph" w:styleId="Eindnoottekst">
    <w:name w:val="endnote text"/>
    <w:basedOn w:val="Standaard"/>
    <w:semiHidden/>
    <w:rsid w:val="00A61262"/>
  </w:style>
  <w:style w:type="character" w:styleId="GevolgdeHyperlink">
    <w:name w:val="FollowedHyperlink"/>
    <w:rsid w:val="00A61262"/>
    <w:rPr>
      <w:color w:val="800080"/>
      <w:u w:val="single"/>
    </w:rPr>
  </w:style>
  <w:style w:type="paragraph" w:customStyle="1" w:styleId="Hoofdgroep">
    <w:name w:val="Hoofdgroep"/>
    <w:basedOn w:val="Hoofdstuk"/>
    <w:rsid w:val="00A61262"/>
    <w:pPr>
      <w:outlineLvl w:val="1"/>
    </w:pPr>
    <w:rPr>
      <w:rFonts w:ascii="Helvetica" w:hAnsi="Helvetica"/>
      <w:b w:val="0"/>
      <w:color w:val="0000FF"/>
    </w:rPr>
  </w:style>
  <w:style w:type="character" w:styleId="Hyperlink">
    <w:name w:val="Hyperlink"/>
    <w:rsid w:val="00A61262"/>
    <w:rPr>
      <w:color w:val="0000FF"/>
      <w:u w:val="single"/>
    </w:rPr>
  </w:style>
  <w:style w:type="paragraph" w:styleId="Inhopg1">
    <w:name w:val="toc 1"/>
    <w:basedOn w:val="Standaard"/>
    <w:next w:val="Standaard"/>
    <w:rsid w:val="00A61262"/>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A61262"/>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A61262"/>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A61262"/>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A61262"/>
    <w:rPr>
      <w:rFonts w:ascii="Times New Roman" w:eastAsia="Times New Roman" w:hAnsi="Times New Roman"/>
      <w:noProof/>
      <w:sz w:val="16"/>
      <w:szCs w:val="24"/>
    </w:rPr>
  </w:style>
  <w:style w:type="paragraph" w:styleId="Inhopg5">
    <w:name w:val="toc 5"/>
    <w:basedOn w:val="Standaard"/>
    <w:next w:val="Standaard"/>
    <w:rsid w:val="00A61262"/>
    <w:pPr>
      <w:tabs>
        <w:tab w:val="right" w:leader="dot" w:pos="8505"/>
      </w:tabs>
      <w:ind w:left="960"/>
    </w:pPr>
    <w:rPr>
      <w:sz w:val="16"/>
    </w:rPr>
  </w:style>
  <w:style w:type="paragraph" w:styleId="Inhopg6">
    <w:name w:val="toc 6"/>
    <w:basedOn w:val="Standaard"/>
    <w:next w:val="Standaard"/>
    <w:autoRedefine/>
    <w:semiHidden/>
    <w:rsid w:val="00A61262"/>
    <w:pPr>
      <w:ind w:left="1200"/>
    </w:pPr>
    <w:rPr>
      <w:sz w:val="16"/>
    </w:rPr>
  </w:style>
  <w:style w:type="paragraph" w:styleId="Inhopg7">
    <w:name w:val="toc 7"/>
    <w:basedOn w:val="Standaard"/>
    <w:next w:val="Standaard"/>
    <w:autoRedefine/>
    <w:semiHidden/>
    <w:rsid w:val="00A61262"/>
    <w:pPr>
      <w:ind w:left="1440"/>
    </w:pPr>
  </w:style>
  <w:style w:type="paragraph" w:styleId="Inhopg8">
    <w:name w:val="toc 8"/>
    <w:basedOn w:val="Standaard"/>
    <w:next w:val="Standaard"/>
    <w:autoRedefine/>
    <w:semiHidden/>
    <w:rsid w:val="00A61262"/>
    <w:pPr>
      <w:ind w:left="1680"/>
    </w:pPr>
  </w:style>
  <w:style w:type="paragraph" w:styleId="Inhopg9">
    <w:name w:val="toc 9"/>
    <w:basedOn w:val="Standaard"/>
    <w:next w:val="Standaard"/>
    <w:semiHidden/>
    <w:rsid w:val="00A61262"/>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A6126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A61262"/>
    <w:rPr>
      <w:rFonts w:ascii="Helvetica" w:eastAsia="Times New Roman" w:hAnsi="Helvetica"/>
      <w:color w:val="000000"/>
      <w:spacing w:val="-2"/>
      <w:sz w:val="16"/>
      <w:lang w:val="nl-BE"/>
    </w:rPr>
  </w:style>
  <w:style w:type="paragraph" w:customStyle="1" w:styleId="Link">
    <w:name w:val="Link"/>
    <w:autoRedefine/>
    <w:rsid w:val="00A61262"/>
    <w:pPr>
      <w:ind w:left="-851"/>
    </w:pPr>
    <w:rPr>
      <w:rFonts w:ascii="Arial" w:eastAsia="Times New Roman" w:hAnsi="Arial" w:cs="Arial"/>
      <w:bCs/>
      <w:color w:val="0000FF"/>
      <w:sz w:val="18"/>
      <w:szCs w:val="24"/>
      <w:lang w:val="nl-NL"/>
    </w:rPr>
  </w:style>
  <w:style w:type="character" w:customStyle="1" w:styleId="MeetChar">
    <w:name w:val="MeetChar"/>
    <w:rsid w:val="00A61262"/>
    <w:rPr>
      <w:b/>
      <w:color w:val="008080"/>
    </w:rPr>
  </w:style>
  <w:style w:type="character" w:customStyle="1" w:styleId="Merk">
    <w:name w:val="Merk"/>
    <w:rsid w:val="00A61262"/>
    <w:rPr>
      <w:rFonts w:ascii="Helvetica" w:hAnsi="Helvetica"/>
      <w:b/>
      <w:noProof w:val="0"/>
      <w:color w:val="FF0000"/>
      <w:lang w:val="nl-NL"/>
    </w:rPr>
  </w:style>
  <w:style w:type="paragraph" w:customStyle="1" w:styleId="FACULT">
    <w:name w:val="FACULT"/>
    <w:basedOn w:val="Standaard"/>
    <w:next w:val="Standaard"/>
    <w:rsid w:val="00A61262"/>
    <w:rPr>
      <w:color w:val="0000FF"/>
    </w:rPr>
  </w:style>
  <w:style w:type="paragraph" w:customStyle="1" w:styleId="Volgnr">
    <w:name w:val="Volgnr"/>
    <w:basedOn w:val="Standaard"/>
    <w:next w:val="Standaard"/>
    <w:link w:val="VolgnrChar"/>
    <w:rsid w:val="00A61262"/>
    <w:pPr>
      <w:ind w:left="-851"/>
      <w:outlineLvl w:val="3"/>
    </w:pPr>
    <w:rPr>
      <w:rFonts w:ascii="Arial" w:hAnsi="Arial"/>
      <w:color w:val="000000"/>
      <w:sz w:val="16"/>
      <w:lang w:val="nl"/>
    </w:rPr>
  </w:style>
  <w:style w:type="character" w:customStyle="1" w:styleId="VolgnrChar">
    <w:name w:val="Volgnr Char"/>
    <w:link w:val="Volgnr"/>
    <w:rsid w:val="00A61262"/>
    <w:rPr>
      <w:rFonts w:ascii="Arial" w:eastAsia="Times New Roman" w:hAnsi="Arial"/>
      <w:color w:val="000000"/>
      <w:sz w:val="16"/>
      <w:lang w:val="nl"/>
    </w:rPr>
  </w:style>
  <w:style w:type="paragraph" w:customStyle="1" w:styleId="Zieook">
    <w:name w:val="Zie ook"/>
    <w:basedOn w:val="Standaard"/>
    <w:rsid w:val="00A61262"/>
    <w:rPr>
      <w:rFonts w:ascii="Arial" w:hAnsi="Arial"/>
      <w:b/>
      <w:sz w:val="16"/>
    </w:rPr>
  </w:style>
  <w:style w:type="character" w:customStyle="1" w:styleId="Post">
    <w:name w:val="Post"/>
    <w:rsid w:val="00A61262"/>
    <w:rPr>
      <w:rFonts w:ascii="Arial" w:hAnsi="Arial" w:cs="Arial"/>
      <w:noProof/>
      <w:color w:val="0000FF"/>
      <w:sz w:val="16"/>
      <w:szCs w:val="16"/>
      <w:lang w:val="fr-FR"/>
    </w:rPr>
  </w:style>
  <w:style w:type="character" w:customStyle="1" w:styleId="OptieChar">
    <w:name w:val="OptieChar"/>
    <w:rsid w:val="00A61262"/>
    <w:rPr>
      <w:color w:val="FF0000"/>
    </w:rPr>
  </w:style>
  <w:style w:type="character" w:customStyle="1" w:styleId="MerkChar">
    <w:name w:val="MerkChar"/>
    <w:rsid w:val="00A61262"/>
    <w:rPr>
      <w:color w:val="FF6600"/>
    </w:rPr>
  </w:style>
  <w:style w:type="paragraph" w:customStyle="1" w:styleId="83KenmCursiefGrijs-50">
    <w:name w:val="8.3 Kenm + Cursief Grijs-50%"/>
    <w:basedOn w:val="83Kenm"/>
    <w:link w:val="83KenmCursiefGrijs-50Char"/>
    <w:rsid w:val="00A61262"/>
    <w:rPr>
      <w:bCs/>
      <w:i/>
      <w:iCs/>
      <w:color w:val="808080"/>
    </w:rPr>
  </w:style>
  <w:style w:type="character" w:customStyle="1" w:styleId="83KenmCursiefGrijs-50Char">
    <w:name w:val="8.3 Kenm + Cursief Grijs-50% Char"/>
    <w:link w:val="83KenmCursiefGrijs-50"/>
    <w:rsid w:val="00A61262"/>
    <w:rPr>
      <w:rFonts w:ascii="Arial" w:eastAsia="Times New Roman" w:hAnsi="Arial" w:cs="Arial"/>
      <w:bCs/>
      <w:i/>
      <w:iCs/>
      <w:color w:val="808080"/>
      <w:sz w:val="16"/>
      <w:szCs w:val="18"/>
    </w:rPr>
  </w:style>
  <w:style w:type="paragraph" w:customStyle="1" w:styleId="80">
    <w:name w:val="8.0"/>
    <w:basedOn w:val="Standaard"/>
    <w:link w:val="80Char"/>
    <w:autoRedefine/>
    <w:rsid w:val="00A61262"/>
    <w:pPr>
      <w:tabs>
        <w:tab w:val="left" w:pos="284"/>
      </w:tabs>
      <w:spacing w:before="20" w:after="40"/>
      <w:ind w:left="567"/>
    </w:pPr>
    <w:rPr>
      <w:rFonts w:ascii="Arial" w:hAnsi="Arial" w:cs="Arial"/>
      <w:sz w:val="18"/>
      <w:szCs w:val="18"/>
    </w:rPr>
  </w:style>
  <w:style w:type="character" w:customStyle="1" w:styleId="80Char">
    <w:name w:val="8.0 Char"/>
    <w:link w:val="80"/>
    <w:rsid w:val="00A61262"/>
    <w:rPr>
      <w:rFonts w:ascii="Arial" w:eastAsia="Times New Roman" w:hAnsi="Arial" w:cs="Arial"/>
      <w:sz w:val="18"/>
      <w:szCs w:val="18"/>
      <w:lang w:val="nl-BE"/>
    </w:rPr>
  </w:style>
  <w:style w:type="character" w:customStyle="1" w:styleId="SfbCodeChar">
    <w:name w:val="Sfb_Code Char"/>
    <w:link w:val="SfbCode"/>
    <w:rsid w:val="00A61262"/>
    <w:rPr>
      <w:rFonts w:ascii="Arial" w:hAnsi="Arial" w:cs="Arial"/>
      <w:b/>
      <w:snapToGrid w:val="0"/>
      <w:color w:val="FF0000"/>
      <w:sz w:val="18"/>
      <w:szCs w:val="18"/>
      <w:lang w:val="nl-BE"/>
    </w:rPr>
  </w:style>
  <w:style w:type="character" w:customStyle="1" w:styleId="Verdana6ptVet">
    <w:name w:val="Verdana 6 pt Vet"/>
    <w:semiHidden/>
    <w:rsid w:val="00A61262"/>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A61262"/>
    <w:pPr>
      <w:spacing w:line="160" w:lineRule="atLeast"/>
      <w:jc w:val="center"/>
    </w:pPr>
    <w:rPr>
      <w:rFonts w:ascii="Verdana" w:hAnsi="Verdana"/>
      <w:color w:val="000000"/>
      <w:sz w:val="16"/>
      <w:szCs w:val="12"/>
    </w:rPr>
  </w:style>
  <w:style w:type="character" w:customStyle="1" w:styleId="Verdana6ptZwart">
    <w:name w:val="Verdana 6 pt Zwart"/>
    <w:semiHidden/>
    <w:rsid w:val="00A61262"/>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A61262"/>
    <w:pPr>
      <w:spacing w:line="168" w:lineRule="atLeast"/>
    </w:pPr>
    <w:rPr>
      <w:rFonts w:ascii="Verdana" w:hAnsi="Verdana"/>
      <w:color w:val="000000"/>
      <w:sz w:val="16"/>
      <w:szCs w:val="12"/>
    </w:rPr>
  </w:style>
  <w:style w:type="paragraph" w:customStyle="1" w:styleId="Verdana6pt">
    <w:name w:val="Verdana 6 pt"/>
    <w:basedOn w:val="Standaard"/>
    <w:semiHidden/>
    <w:rsid w:val="00A61262"/>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A61262"/>
    <w:pPr>
      <w:spacing w:before="40" w:after="20"/>
    </w:pPr>
    <w:rPr>
      <w:b/>
      <w:color w:val="FF0000"/>
      <w:lang w:val="nl-BE"/>
    </w:rPr>
  </w:style>
  <w:style w:type="character" w:customStyle="1" w:styleId="Merk1Char">
    <w:name w:val="Merk1 Char"/>
    <w:link w:val="Merk1"/>
    <w:rsid w:val="00A61262"/>
    <w:rPr>
      <w:rFonts w:ascii="Arial" w:eastAsia="Times New Roman" w:hAnsi="Arial"/>
      <w:b/>
      <w:color w:val="FF0000"/>
      <w:sz w:val="16"/>
      <w:lang w:val="nl-BE"/>
    </w:rPr>
  </w:style>
  <w:style w:type="paragraph" w:customStyle="1" w:styleId="Bestek">
    <w:name w:val="Bestek"/>
    <w:basedOn w:val="Standaard"/>
    <w:link w:val="BestekChar"/>
    <w:rsid w:val="00A61262"/>
    <w:pPr>
      <w:ind w:left="-851"/>
    </w:pPr>
    <w:rPr>
      <w:rFonts w:ascii="Arial" w:hAnsi="Arial"/>
      <w:b/>
      <w:color w:val="FF0000"/>
    </w:rPr>
  </w:style>
  <w:style w:type="character" w:customStyle="1" w:styleId="Referentie">
    <w:name w:val="Referentie"/>
    <w:rsid w:val="00A61262"/>
    <w:rPr>
      <w:color w:val="FF6600"/>
    </w:rPr>
  </w:style>
  <w:style w:type="character" w:customStyle="1" w:styleId="RevisieDatum">
    <w:name w:val="RevisieDatum"/>
    <w:rsid w:val="00A61262"/>
    <w:rPr>
      <w:vanish/>
      <w:color w:val="auto"/>
    </w:rPr>
  </w:style>
  <w:style w:type="paragraph" w:customStyle="1" w:styleId="Merk2">
    <w:name w:val="Merk2"/>
    <w:basedOn w:val="Merk1"/>
    <w:rsid w:val="00A61262"/>
    <w:pPr>
      <w:spacing w:before="60" w:after="60"/>
      <w:ind w:left="567" w:hanging="1418"/>
    </w:pPr>
    <w:rPr>
      <w:b w:val="0"/>
      <w:color w:val="0000FF"/>
    </w:rPr>
  </w:style>
  <w:style w:type="paragraph" w:styleId="Koptekst">
    <w:name w:val="header"/>
    <w:basedOn w:val="Standaard"/>
    <w:rsid w:val="00A61262"/>
    <w:pPr>
      <w:tabs>
        <w:tab w:val="center" w:pos="4536"/>
        <w:tab w:val="right" w:pos="9072"/>
      </w:tabs>
    </w:pPr>
  </w:style>
  <w:style w:type="paragraph" w:customStyle="1" w:styleId="SfbCode">
    <w:name w:val="Sfb_Code"/>
    <w:basedOn w:val="Standaard"/>
    <w:next w:val="Lijn"/>
    <w:link w:val="SfbCodeChar"/>
    <w:autoRedefine/>
    <w:rsid w:val="00A61262"/>
    <w:pPr>
      <w:spacing w:before="20" w:after="40"/>
      <w:ind w:left="567"/>
    </w:pPr>
    <w:rPr>
      <w:rFonts w:ascii="Arial" w:eastAsia="New York" w:hAnsi="Arial" w:cs="Arial"/>
      <w:b/>
      <w:snapToGrid w:val="0"/>
      <w:color w:val="FF0000"/>
      <w:sz w:val="18"/>
      <w:szCs w:val="18"/>
    </w:rPr>
  </w:style>
  <w:style w:type="paragraph" w:customStyle="1" w:styleId="FACULT-1">
    <w:name w:val="FACULT  -1"/>
    <w:basedOn w:val="FACULT"/>
    <w:rsid w:val="00A61262"/>
    <w:pPr>
      <w:ind w:left="851"/>
    </w:pPr>
  </w:style>
  <w:style w:type="paragraph" w:customStyle="1" w:styleId="FACULT-2">
    <w:name w:val="FACULT  -2"/>
    <w:basedOn w:val="Standaard"/>
    <w:rsid w:val="00A61262"/>
    <w:pPr>
      <w:ind w:left="1701"/>
    </w:pPr>
    <w:rPr>
      <w:color w:val="0000FF"/>
    </w:rPr>
  </w:style>
  <w:style w:type="character" w:customStyle="1" w:styleId="FacultChar">
    <w:name w:val="FacultChar"/>
    <w:rsid w:val="00A61262"/>
    <w:rPr>
      <w:color w:val="0000FF"/>
    </w:rPr>
  </w:style>
  <w:style w:type="paragraph" w:styleId="Ballontekst">
    <w:name w:val="Balloon Text"/>
    <w:basedOn w:val="Standaard"/>
    <w:link w:val="BallontekstChar"/>
    <w:uiPriority w:val="99"/>
    <w:semiHidden/>
    <w:unhideWhenUsed/>
    <w:rsid w:val="00A61262"/>
    <w:rPr>
      <w:rFonts w:ascii="Tahoma" w:hAnsi="Tahoma" w:cs="Tahoma"/>
      <w:sz w:val="16"/>
      <w:szCs w:val="16"/>
    </w:rPr>
  </w:style>
  <w:style w:type="paragraph" w:customStyle="1" w:styleId="MerkPar">
    <w:name w:val="MerkPar"/>
    <w:basedOn w:val="Standaard"/>
    <w:rsid w:val="00A61262"/>
    <w:rPr>
      <w:color w:val="FF6600"/>
    </w:rPr>
  </w:style>
  <w:style w:type="paragraph" w:customStyle="1" w:styleId="Meting">
    <w:name w:val="Meting"/>
    <w:basedOn w:val="Standaard"/>
    <w:rsid w:val="00A61262"/>
    <w:pPr>
      <w:ind w:left="1418" w:hanging="1418"/>
    </w:pPr>
  </w:style>
  <w:style w:type="paragraph" w:customStyle="1" w:styleId="Nota">
    <w:name w:val="Nota"/>
    <w:basedOn w:val="Standaard"/>
    <w:rsid w:val="00A61262"/>
    <w:rPr>
      <w:spacing w:val="-3"/>
      <w:lang w:val="en-US"/>
    </w:rPr>
  </w:style>
  <w:style w:type="paragraph" w:customStyle="1" w:styleId="OFWEL">
    <w:name w:val="OFWEL"/>
    <w:basedOn w:val="Standaard"/>
    <w:next w:val="Standaard"/>
    <w:rsid w:val="00A61262"/>
    <w:pPr>
      <w:jc w:val="left"/>
    </w:pPr>
    <w:rPr>
      <w:color w:val="008080"/>
    </w:rPr>
  </w:style>
  <w:style w:type="paragraph" w:customStyle="1" w:styleId="OFWEL-1">
    <w:name w:val="OFWEL -1"/>
    <w:basedOn w:val="OFWEL"/>
    <w:rsid w:val="00A61262"/>
    <w:pPr>
      <w:ind w:left="851"/>
    </w:pPr>
    <w:rPr>
      <w:spacing w:val="-3"/>
    </w:rPr>
  </w:style>
  <w:style w:type="paragraph" w:customStyle="1" w:styleId="OFWEL-2">
    <w:name w:val="OFWEL -2"/>
    <w:basedOn w:val="OFWEL-1"/>
    <w:rsid w:val="00A61262"/>
    <w:pPr>
      <w:ind w:left="1701"/>
    </w:pPr>
  </w:style>
  <w:style w:type="paragraph" w:customStyle="1" w:styleId="OFWEL-3">
    <w:name w:val="OFWEL -3"/>
    <w:basedOn w:val="OFWEL-2"/>
    <w:rsid w:val="00A61262"/>
    <w:pPr>
      <w:ind w:left="2552"/>
    </w:pPr>
  </w:style>
  <w:style w:type="character" w:customStyle="1" w:styleId="OfwelChar">
    <w:name w:val="OfwelChar"/>
    <w:rsid w:val="00A61262"/>
    <w:rPr>
      <w:color w:val="008080"/>
      <w:lang w:val="nl-BE"/>
    </w:rPr>
  </w:style>
  <w:style w:type="paragraph" w:customStyle="1" w:styleId="Project">
    <w:name w:val="Project"/>
    <w:basedOn w:val="Standaard"/>
    <w:rsid w:val="00A61262"/>
    <w:pPr>
      <w:suppressAutoHyphens/>
    </w:pPr>
    <w:rPr>
      <w:color w:val="800080"/>
      <w:spacing w:val="-3"/>
    </w:rPr>
  </w:style>
  <w:style w:type="character" w:customStyle="1" w:styleId="Revisie1">
    <w:name w:val="Revisie1"/>
    <w:rsid w:val="00A61262"/>
    <w:rPr>
      <w:color w:val="008080"/>
    </w:rPr>
  </w:style>
  <w:style w:type="paragraph" w:styleId="Standaardinspringing">
    <w:name w:val="Normal Indent"/>
    <w:basedOn w:val="Standaard"/>
    <w:semiHidden/>
    <w:rsid w:val="00A61262"/>
    <w:pPr>
      <w:ind w:left="1418"/>
    </w:pPr>
  </w:style>
  <w:style w:type="paragraph" w:styleId="Voettekst">
    <w:name w:val="footer"/>
    <w:basedOn w:val="Standaard"/>
    <w:rsid w:val="00A61262"/>
    <w:pPr>
      <w:tabs>
        <w:tab w:val="center" w:pos="4819"/>
        <w:tab w:val="right" w:pos="9071"/>
      </w:tabs>
    </w:pPr>
  </w:style>
  <w:style w:type="character" w:customStyle="1" w:styleId="BallontekstChar">
    <w:name w:val="Ballontekst Char"/>
    <w:link w:val="Ballontekst"/>
    <w:uiPriority w:val="99"/>
    <w:semiHidden/>
    <w:rsid w:val="00A61262"/>
    <w:rPr>
      <w:rFonts w:ascii="Tahoma" w:eastAsia="Times New Roman" w:hAnsi="Tahoma" w:cs="Tahoma"/>
      <w:sz w:val="16"/>
      <w:szCs w:val="16"/>
      <w:lang w:val="nl-BE"/>
    </w:rPr>
  </w:style>
  <w:style w:type="paragraph" w:customStyle="1" w:styleId="Verdana8ptVetZwartCentrerenRegelafstandMinimaal">
    <w:name w:val="Verdana 8 pt Vet Zwart Centreren Regelafstand:  Minimaal..."/>
    <w:basedOn w:val="Standaard"/>
    <w:semiHidden/>
    <w:rsid w:val="00A61262"/>
    <w:pPr>
      <w:spacing w:line="168" w:lineRule="atLeast"/>
      <w:jc w:val="center"/>
    </w:pPr>
    <w:rPr>
      <w:rFonts w:ascii="Verdana" w:hAnsi="Verdana"/>
      <w:b/>
      <w:bCs/>
      <w:color w:val="000000"/>
      <w:sz w:val="16"/>
    </w:rPr>
  </w:style>
  <w:style w:type="character" w:customStyle="1" w:styleId="Kop5BlauwChar">
    <w:name w:val="Kop 5 + Blauw Char"/>
    <w:link w:val="Kop5Blauw"/>
    <w:rsid w:val="00A61262"/>
    <w:rPr>
      <w:rFonts w:ascii="Arial" w:eastAsia="Times New Roman" w:hAnsi="Arial"/>
      <w:b/>
      <w:bCs/>
      <w:color w:val="0000FF"/>
      <w:sz w:val="18"/>
      <w:lang w:val="en-US"/>
    </w:rPr>
  </w:style>
  <w:style w:type="paragraph" w:styleId="Plattetekstinspringen">
    <w:name w:val="Body Text Indent"/>
    <w:basedOn w:val="Standaard"/>
    <w:link w:val="PlattetekstinspringenChar"/>
    <w:autoRedefine/>
    <w:semiHidden/>
    <w:rsid w:val="00D43233"/>
    <w:pPr>
      <w:numPr>
        <w:numId w:val="38"/>
      </w:numPr>
      <w:overflowPunct w:val="0"/>
      <w:autoSpaceDE w:val="0"/>
      <w:autoSpaceDN w:val="0"/>
      <w:adjustRightInd w:val="0"/>
      <w:textAlignment w:val="baseline"/>
    </w:pPr>
    <w:rPr>
      <w:rFonts w:ascii="Arial" w:hAnsi="Arial"/>
      <w:color w:val="000000"/>
      <w:lang w:val="x-none" w:eastAsia="en-US"/>
    </w:rPr>
  </w:style>
  <w:style w:type="character" w:customStyle="1" w:styleId="PlattetekstinspringenChar">
    <w:name w:val="Platte tekst inspringen Char"/>
    <w:link w:val="Plattetekstinspringen"/>
    <w:semiHidden/>
    <w:rsid w:val="00D43233"/>
    <w:rPr>
      <w:rFonts w:ascii="Arial" w:eastAsia="Times New Roman" w:hAnsi="Arial"/>
      <w:color w:val="000000"/>
      <w:lang w:eastAsia="en-US"/>
    </w:rPr>
  </w:style>
  <w:style w:type="character" w:styleId="Zwaar">
    <w:name w:val="Strong"/>
    <w:qFormat/>
    <w:rsid w:val="00944EAD"/>
    <w:rPr>
      <w:b/>
      <w:bCs/>
    </w:rPr>
  </w:style>
  <w:style w:type="character" w:customStyle="1" w:styleId="83KenmChar">
    <w:name w:val="8.3 Kenm Char"/>
    <w:link w:val="83Kenm"/>
    <w:rsid w:val="00AE6EE1"/>
    <w:rPr>
      <w:rFonts w:ascii="Arial" w:eastAsia="Times New Roman" w:hAnsi="Arial" w:cs="Arial"/>
      <w:sz w:val="16"/>
      <w:szCs w:val="18"/>
    </w:rPr>
  </w:style>
  <w:style w:type="paragraph" w:customStyle="1" w:styleId="Kop4Rood">
    <w:name w:val="Kop 4 + Rood"/>
    <w:basedOn w:val="Kop4"/>
    <w:link w:val="Kop4RoodChar"/>
    <w:rsid w:val="00A61262"/>
    <w:rPr>
      <w:bCs/>
      <w:color w:val="FF0000"/>
    </w:rPr>
  </w:style>
  <w:style w:type="character" w:customStyle="1" w:styleId="Kop4RoodChar">
    <w:name w:val="Kop 4 + Rood Char"/>
    <w:link w:val="Kop4Rood"/>
    <w:rsid w:val="00A61262"/>
    <w:rPr>
      <w:rFonts w:ascii="Arial" w:eastAsia="Times New Roman" w:hAnsi="Arial"/>
      <w:bCs/>
      <w:color w:val="FF0000"/>
      <w:sz w:val="16"/>
    </w:rPr>
  </w:style>
  <w:style w:type="paragraph" w:customStyle="1" w:styleId="SfBCode0">
    <w:name w:val="SfB_Code"/>
    <w:basedOn w:val="Standaard"/>
    <w:rsid w:val="00A61262"/>
  </w:style>
  <w:style w:type="character" w:customStyle="1" w:styleId="BestekChar">
    <w:name w:val="Bestek Char"/>
    <w:link w:val="Bestek"/>
    <w:rsid w:val="003E58F4"/>
    <w:rPr>
      <w:rFonts w:ascii="Arial" w:eastAsia="Times New Roman" w:hAnsi="Arial"/>
      <w:b/>
      <w:color w:val="FF000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bosystems.be/assets/docs/2812.doc" TargetMode="External"/><Relationship Id="rId18" Type="http://schemas.openxmlformats.org/officeDocument/2006/relationships/hyperlink" Target="http://www.ibgebim.be/Templates/download/20070607_Ord_perf_energ_batiment.pdf?langtype=2067" TargetMode="External"/><Relationship Id="rId26" Type="http://schemas.openxmlformats.org/officeDocument/2006/relationships/hyperlink" Target="http://oas.bbri.be/pls/BBRI/pubnew.popup_info?par=103632&amp;lang=N&amp;layout=4" TargetMode="External"/><Relationship Id="rId39" Type="http://schemas.openxmlformats.org/officeDocument/2006/relationships/footer" Target="footer3.xml"/><Relationship Id="rId21" Type="http://schemas.openxmlformats.org/officeDocument/2006/relationships/hyperlink" Target="http://eur-lex.europa.eu/Notice.do?val=283522:cs&amp;lang=nl&amp;list=283522:cs,&amp;pos=1&amp;page=1&amp;nbl=1&amp;pgs=10&amp;hwords=Energieprestatie%20van%20gebouwen~&amp;checktexte=checkbox&amp;visu=" TargetMode="External"/><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2.vlaanderen.be/ned/sites/economie/energiesparen/epb/doc/epb_richtlijn.pdf" TargetMode="External"/><Relationship Id="rId20" Type="http://schemas.openxmlformats.org/officeDocument/2006/relationships/hyperlink" Target="http://www.bbri.be/antenne_norm/energie/pdf/EPB_RW_MB20070529_fr.pdf" TargetMode="External"/><Relationship Id="rId29" Type="http://schemas.openxmlformats.org/officeDocument/2006/relationships/hyperlink" Target="http://shop.nbn.be/Search/SearchResults.aspx?a=NBN+EN+1991-1-4&amp;b=&amp;c=&amp;d=&amp;e=&amp;f=&amp;g=1&amp;h=0&amp;i=&amp;j=docnr&amp;UIc=nl&amp;k=0&amp;y=&amp;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esparen.be/" TargetMode="External"/><Relationship Id="rId24" Type="http://schemas.openxmlformats.org/officeDocument/2006/relationships/hyperlink" Target="http://oas.bbri.be/pls/BBRI/pubnew.popup_info?par=103634&amp;lang=N&amp;layout=4" TargetMode="External"/><Relationship Id="rId32" Type="http://schemas.openxmlformats.org/officeDocument/2006/relationships/hyperlink" Target="http://www.bmigroup.com/be"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nergiesparen.be/energieprestatie/certificaat/publiekegebouwen.php" TargetMode="External"/><Relationship Id="rId23" Type="http://schemas.openxmlformats.org/officeDocument/2006/relationships/hyperlink" Target="http://www.wtcb.be/homepage/index.cfm?cat=publications&amp;sub=search" TargetMode="External"/><Relationship Id="rId28" Type="http://schemas.openxmlformats.org/officeDocument/2006/relationships/hyperlink" Target="http://shop.nbn.be/Search/SearchResults.aspx?a=NBN+EN+1991-1-4&amp;b=&amp;c=&amp;d=&amp;e=&amp;f=&amp;g=1&amp;h=0&amp;i=&amp;j=docnr&amp;UIc=nl&amp;k=0&amp;y=&amp;m="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eur-lex.europa.eu/Notice.do?val=283522:cs&amp;lang=nl&amp;list=283522:cs,&amp;pos=1&amp;page=1&amp;nbl=1&amp;pgs=10&amp;hwords=Energieprestatie%20van%20gebouwen~&amp;checktexte=checkbox&amp;visu=" TargetMode="External"/><Relationship Id="rId31" Type="http://schemas.openxmlformats.org/officeDocument/2006/relationships/hyperlink" Target="http://shop.nbn.be/Search/SearchResults.aspx?a=NBN+EN+1991-1-4&amp;b=&amp;c=&amp;d=&amp;e=&amp;f=&amp;g=1&amp;h=0&amp;i=&amp;j=docnr&amp;UIc=nl&amp;k=0&amp;y=&amp;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2.vlaanderen.be/ned/sites/economie/energiesparen/epb/doc/epb_besluit.pdf" TargetMode="External"/><Relationship Id="rId22" Type="http://schemas.openxmlformats.org/officeDocument/2006/relationships/hyperlink" Target="http://oas.bbri.be/pls/BBRI/pubnew.popup_info?par=103632&amp;lang=N&amp;layout=4" TargetMode="External"/><Relationship Id="rId27" Type="http://schemas.openxmlformats.org/officeDocument/2006/relationships/hyperlink" Target="http://www.wtcb.be/homepage/index.cfm?cat=publications&amp;sub=search" TargetMode="External"/><Relationship Id="rId30" Type="http://schemas.openxmlformats.org/officeDocument/2006/relationships/hyperlink" Target="http://shop.nbn.be/Search/SearchResults.aspx?a=NBN+EN+1991-1-4&amp;b=&amp;c=&amp;d=&amp;e=&amp;f=&amp;g=1&amp;h=0&amp;i=&amp;j=docnr&amp;UIc=nl&amp;k=0&amp;y=&amp;m="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192.168.0.5\Data\B%20REDACTIE\22%20LUDO\Belgische%20Bouwdocumentatie\Bestekteksten\1%20NL%20Nieuwe%20klantenbestekteksten%20R6%202008\OK%20File%20maker%202009%20NL\EPR_1-EPB-eisen.pdf" TargetMode="External"/><Relationship Id="rId17" Type="http://schemas.openxmlformats.org/officeDocument/2006/relationships/hyperlink" Target="http://www.ibgebim.be/Templates/Default.aspx?id=9140&amp;langtype=2067" TargetMode="External"/><Relationship Id="rId25" Type="http://schemas.openxmlformats.org/officeDocument/2006/relationships/hyperlink" Target="http://www.wtcb.be/homepage/index.cfm?cat=publications&amp;sub=search" TargetMode="External"/><Relationship Id="rId33" Type="http://schemas.openxmlformats.org/officeDocument/2006/relationships/hyperlink" Target="mailto:info.be.monier@bmigroup.com" TargetMode="External"/><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do%20Vanroy\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ACBE5-E5A6-4B32-8526-E4FB207FD7A4}">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2.xml><?xml version="1.0" encoding="utf-8"?>
<ds:datastoreItem xmlns:ds="http://schemas.openxmlformats.org/officeDocument/2006/customXml" ds:itemID="{444F38E8-9AFD-4868-84BC-4FAA5407873C}">
  <ds:schemaRefs>
    <ds:schemaRef ds:uri="http://schemas.microsoft.com/sharepoint/v3/contenttype/forms"/>
  </ds:schemaRefs>
</ds:datastoreItem>
</file>

<file path=customXml/itemProps3.xml><?xml version="1.0" encoding="utf-8"?>
<ds:datastoreItem xmlns:ds="http://schemas.openxmlformats.org/officeDocument/2006/customXml" ds:itemID="{70D1079B-FA90-458B-8D95-46C83A612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A6DE76-A5A9-3946-A485-AB303D9FE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C:\Users\Ludo Vanroy\AppData\Roaming\Microsoft\Sjablonen\Fabrikant Bestek 2006 R6 NL.dotx</Template>
  <TotalTime>21</TotalTime>
  <Pages>5</Pages>
  <Words>2241</Words>
  <Characters>12329</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M</vt:lpstr>
    </vt:vector>
  </TitlesOfParts>
  <Manager>Redactie CBS</Manager>
  <Company>Cobosystems NV</Company>
  <LinksUpToDate>false</LinksUpToDate>
  <CharactersWithSpaces>14541</CharactersWithSpaces>
  <SharedDoc>false</SharedDoc>
  <HLinks>
    <vt:vector size="144" baseType="variant">
      <vt:variant>
        <vt:i4>65662</vt:i4>
      </vt:variant>
      <vt:variant>
        <vt:i4>66</vt:i4>
      </vt:variant>
      <vt:variant>
        <vt:i4>0</vt:i4>
      </vt:variant>
      <vt:variant>
        <vt:i4>5</vt:i4>
      </vt:variant>
      <vt:variant>
        <vt:lpwstr>mailto:info.be@monier.com</vt:lpwstr>
      </vt:variant>
      <vt:variant>
        <vt:lpwstr/>
      </vt:variant>
      <vt:variant>
        <vt:i4>393286</vt:i4>
      </vt:variant>
      <vt:variant>
        <vt:i4>63</vt:i4>
      </vt:variant>
      <vt:variant>
        <vt:i4>0</vt:i4>
      </vt:variant>
      <vt:variant>
        <vt:i4>5</vt:i4>
      </vt:variant>
      <vt:variant>
        <vt:lpwstr>http://www.monier.be/</vt:lpwstr>
      </vt:variant>
      <vt:variant>
        <vt:lpwstr/>
      </vt:variant>
      <vt:variant>
        <vt:i4>196618</vt:i4>
      </vt:variant>
      <vt:variant>
        <vt:i4>60</vt:i4>
      </vt:variant>
      <vt:variant>
        <vt:i4>0</vt:i4>
      </vt:variant>
      <vt:variant>
        <vt:i4>5</vt:i4>
      </vt:variant>
      <vt:variant>
        <vt:lpwstr>http://shop.nbn.be/Search/SearchResults.aspx?a=NBN+EN+1991-1-4&amp;b=&amp;c=&amp;d=&amp;e=&amp;f=&amp;g=1&amp;h=0&amp;i=&amp;j=docnr&amp;UIc=nl&amp;k=0&amp;y=&amp;m=</vt:lpwstr>
      </vt:variant>
      <vt:variant>
        <vt:lpwstr/>
      </vt:variant>
      <vt:variant>
        <vt:i4>196618</vt:i4>
      </vt:variant>
      <vt:variant>
        <vt:i4>57</vt:i4>
      </vt:variant>
      <vt:variant>
        <vt:i4>0</vt:i4>
      </vt:variant>
      <vt:variant>
        <vt:i4>5</vt:i4>
      </vt:variant>
      <vt:variant>
        <vt:lpwstr>http://shop.nbn.be/Search/SearchResults.aspx?a=NBN+EN+1991-1-4&amp;b=&amp;c=&amp;d=&amp;e=&amp;f=&amp;g=1&amp;h=0&amp;i=&amp;j=docnr&amp;UIc=nl&amp;k=0&amp;y=&amp;m=</vt:lpwstr>
      </vt:variant>
      <vt:variant>
        <vt:lpwstr/>
      </vt:variant>
      <vt:variant>
        <vt:i4>196618</vt:i4>
      </vt:variant>
      <vt:variant>
        <vt:i4>54</vt:i4>
      </vt:variant>
      <vt:variant>
        <vt:i4>0</vt:i4>
      </vt:variant>
      <vt:variant>
        <vt:i4>5</vt:i4>
      </vt:variant>
      <vt:variant>
        <vt:lpwstr>http://shop.nbn.be/Search/SearchResults.aspx?a=NBN+EN+1991-1-4&amp;b=&amp;c=&amp;d=&amp;e=&amp;f=&amp;g=1&amp;h=0&amp;i=&amp;j=docnr&amp;UIc=nl&amp;k=0&amp;y=&amp;m=</vt:lpwstr>
      </vt:variant>
      <vt:variant>
        <vt:lpwstr/>
      </vt:variant>
      <vt:variant>
        <vt:i4>196618</vt:i4>
      </vt:variant>
      <vt:variant>
        <vt:i4>51</vt:i4>
      </vt:variant>
      <vt:variant>
        <vt:i4>0</vt:i4>
      </vt:variant>
      <vt:variant>
        <vt:i4>5</vt:i4>
      </vt:variant>
      <vt:variant>
        <vt:lpwstr>http://shop.nbn.be/Search/SearchResults.aspx?a=NBN+EN+1991-1-4&amp;b=&amp;c=&amp;d=&amp;e=&amp;f=&amp;g=1&amp;h=0&amp;i=&amp;j=docnr&amp;UIc=nl&amp;k=0&amp;y=&amp;m=</vt:lpwstr>
      </vt:variant>
      <vt:variant>
        <vt:lpwstr/>
      </vt:variant>
      <vt:variant>
        <vt:i4>3211299</vt:i4>
      </vt:variant>
      <vt:variant>
        <vt:i4>48</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4325461</vt:i4>
      </vt:variant>
      <vt:variant>
        <vt:i4>45</vt:i4>
      </vt:variant>
      <vt:variant>
        <vt:i4>0</vt:i4>
      </vt:variant>
      <vt:variant>
        <vt:i4>5</vt:i4>
      </vt:variant>
      <vt:variant>
        <vt:lpwstr>http://www.bbri.be/antenne_norm/energie/pdf/EPB_RW_MB20070529_fr.pdf</vt:lpwstr>
      </vt:variant>
      <vt:variant>
        <vt:lpwstr/>
      </vt:variant>
      <vt:variant>
        <vt:i4>3211299</vt:i4>
      </vt:variant>
      <vt:variant>
        <vt:i4>42</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3735585</vt:i4>
      </vt:variant>
      <vt:variant>
        <vt:i4>39</vt:i4>
      </vt:variant>
      <vt:variant>
        <vt:i4>0</vt:i4>
      </vt:variant>
      <vt:variant>
        <vt:i4>5</vt:i4>
      </vt:variant>
      <vt:variant>
        <vt:lpwstr>http://www.ibgebim.be/Templates/download/20070607_Ord_perf_energ_batiment.pdf?langtype=2067</vt:lpwstr>
      </vt:variant>
      <vt:variant>
        <vt:lpwstr/>
      </vt:variant>
      <vt:variant>
        <vt:i4>8192123</vt:i4>
      </vt:variant>
      <vt:variant>
        <vt:i4>36</vt:i4>
      </vt:variant>
      <vt:variant>
        <vt:i4>0</vt:i4>
      </vt:variant>
      <vt:variant>
        <vt:i4>5</vt:i4>
      </vt:variant>
      <vt:variant>
        <vt:lpwstr>http://www.ibgebim.be/Templates/Default.aspx?id=9140&amp;langtype=2067</vt:lpwstr>
      </vt:variant>
      <vt:variant>
        <vt:lpwstr/>
      </vt:variant>
      <vt:variant>
        <vt:i4>4980851</vt:i4>
      </vt:variant>
      <vt:variant>
        <vt:i4>33</vt:i4>
      </vt:variant>
      <vt:variant>
        <vt:i4>0</vt:i4>
      </vt:variant>
      <vt:variant>
        <vt:i4>5</vt:i4>
      </vt:variant>
      <vt:variant>
        <vt:lpwstr>http://www2.vlaanderen.be/ned/sites/economie/energiesparen/epb/doc/epb_richtlijn.pdf</vt:lpwstr>
      </vt:variant>
      <vt:variant>
        <vt:lpwstr/>
      </vt:variant>
      <vt:variant>
        <vt:i4>4849693</vt:i4>
      </vt:variant>
      <vt:variant>
        <vt:i4>30</vt:i4>
      </vt:variant>
      <vt:variant>
        <vt:i4>0</vt:i4>
      </vt:variant>
      <vt:variant>
        <vt:i4>5</vt:i4>
      </vt:variant>
      <vt:variant>
        <vt:lpwstr>http://www.energiesparen.be/energieprestatie/certificaat/publiekegebouwen.php</vt:lpwstr>
      </vt:variant>
      <vt:variant>
        <vt:lpwstr/>
      </vt:variant>
      <vt:variant>
        <vt:i4>4063252</vt:i4>
      </vt:variant>
      <vt:variant>
        <vt:i4>27</vt:i4>
      </vt:variant>
      <vt:variant>
        <vt:i4>0</vt:i4>
      </vt:variant>
      <vt:variant>
        <vt:i4>5</vt:i4>
      </vt:variant>
      <vt:variant>
        <vt:lpwstr>http://www2.vlaanderen.be/ned/sites/economie/energiesparen/epb/doc/epb_besluit.pdf</vt:lpwstr>
      </vt:variant>
      <vt:variant>
        <vt:lpwstr/>
      </vt:variant>
      <vt:variant>
        <vt:i4>3211372</vt:i4>
      </vt:variant>
      <vt:variant>
        <vt:i4>23</vt:i4>
      </vt:variant>
      <vt:variant>
        <vt:i4>0</vt:i4>
      </vt:variant>
      <vt:variant>
        <vt:i4>5</vt:i4>
      </vt:variant>
      <vt:variant>
        <vt:lpwstr>http://www.cobosystems.be/assets/docs/2812.doc</vt:lpwstr>
      </vt:variant>
      <vt:variant>
        <vt:lpwstr/>
      </vt:variant>
      <vt:variant>
        <vt:i4>4128861</vt:i4>
      </vt:variant>
      <vt:variant>
        <vt:i4>21</vt:i4>
      </vt:variant>
      <vt:variant>
        <vt:i4>0</vt:i4>
      </vt:variant>
      <vt:variant>
        <vt:i4>5</vt:i4>
      </vt:variant>
      <vt:variant>
        <vt:lpwstr>\\192.168.0.5\Data\B REDACTIE\22 LUDO\Belgische Bouwdocumentatie\Bestekteksten\1 NL Nieuwe klantenbestekteksten R6 2008\OK File maker 2009 NL\EPR_1-EPB-eisen.pdf</vt:lpwstr>
      </vt:variant>
      <vt:variant>
        <vt:lpwstr/>
      </vt:variant>
      <vt:variant>
        <vt:i4>524313</vt:i4>
      </vt:variant>
      <vt:variant>
        <vt:i4>18</vt:i4>
      </vt:variant>
      <vt:variant>
        <vt:i4>0</vt:i4>
      </vt:variant>
      <vt:variant>
        <vt:i4>5</vt:i4>
      </vt:variant>
      <vt:variant>
        <vt:lpwstr>http://www.energiesparen.be/</vt:lpwstr>
      </vt:variant>
      <vt:variant>
        <vt:lpwstr/>
      </vt:variant>
      <vt:variant>
        <vt:i4>1769485</vt:i4>
      </vt:variant>
      <vt:variant>
        <vt:i4>15</vt:i4>
      </vt:variant>
      <vt:variant>
        <vt:i4>0</vt:i4>
      </vt:variant>
      <vt:variant>
        <vt:i4>5</vt:i4>
      </vt:variant>
      <vt:variant>
        <vt:lpwstr>http://www.wtcb.be/homepage/index.cfm?cat=publications&amp;sub=search</vt:lpwstr>
      </vt:variant>
      <vt:variant>
        <vt:lpwstr/>
      </vt:variant>
      <vt:variant>
        <vt:i4>4522101</vt:i4>
      </vt:variant>
      <vt:variant>
        <vt:i4>12</vt:i4>
      </vt:variant>
      <vt:variant>
        <vt:i4>0</vt:i4>
      </vt:variant>
      <vt:variant>
        <vt:i4>5</vt:i4>
      </vt:variant>
      <vt:variant>
        <vt:lpwstr>http://oas.bbri.be/pls/BBRI/pubnew.popup_info?par=103634&amp;lang=N&amp;layout=4</vt:lpwstr>
      </vt:variant>
      <vt:variant>
        <vt:lpwstr/>
      </vt:variant>
      <vt:variant>
        <vt:i4>1769485</vt:i4>
      </vt:variant>
      <vt:variant>
        <vt:i4>9</vt:i4>
      </vt:variant>
      <vt:variant>
        <vt:i4>0</vt:i4>
      </vt:variant>
      <vt:variant>
        <vt:i4>5</vt:i4>
      </vt:variant>
      <vt:variant>
        <vt:lpwstr>http://www.wtcb.be/homepage/index.cfm?cat=publications&amp;sub=search</vt:lpwstr>
      </vt:variant>
      <vt:variant>
        <vt:lpwstr/>
      </vt:variant>
      <vt:variant>
        <vt:i4>4391029</vt:i4>
      </vt:variant>
      <vt:variant>
        <vt:i4>6</vt:i4>
      </vt:variant>
      <vt:variant>
        <vt:i4>0</vt:i4>
      </vt:variant>
      <vt:variant>
        <vt:i4>5</vt:i4>
      </vt:variant>
      <vt:variant>
        <vt:lpwstr>http://oas.bbri.be/pls/BBRI/pubnew.popup_info?par=103632&amp;lang=N&amp;layout=4</vt:lpwstr>
      </vt:variant>
      <vt:variant>
        <vt:lpwstr/>
      </vt:variant>
      <vt:variant>
        <vt:i4>1769485</vt:i4>
      </vt:variant>
      <vt:variant>
        <vt:i4>3</vt:i4>
      </vt:variant>
      <vt:variant>
        <vt:i4>0</vt:i4>
      </vt:variant>
      <vt:variant>
        <vt:i4>5</vt:i4>
      </vt:variant>
      <vt:variant>
        <vt:lpwstr>http://www.wtcb.be/homepage/index.cfm?cat=publications&amp;sub=search</vt:lpwstr>
      </vt:variant>
      <vt:variant>
        <vt:lpwstr/>
      </vt:variant>
      <vt:variant>
        <vt:i4>4391029</vt:i4>
      </vt:variant>
      <vt:variant>
        <vt:i4>0</vt:i4>
      </vt:variant>
      <vt:variant>
        <vt:i4>0</vt:i4>
      </vt:variant>
      <vt:variant>
        <vt:i4>5</vt:i4>
      </vt:variant>
      <vt:variant>
        <vt:lpwstr>http://oas.bbri.be/pls/BBRI/pubnew.popup_info?par=103632&amp;lang=N&amp;layout=4</vt:lpwstr>
      </vt:variant>
      <vt:variant>
        <vt:lpwstr/>
      </vt:variant>
      <vt:variant>
        <vt:i4>5439553</vt:i4>
      </vt:variant>
      <vt:variant>
        <vt:i4>-1</vt:i4>
      </vt:variant>
      <vt:variant>
        <vt:i4>1041</vt:i4>
      </vt:variant>
      <vt:variant>
        <vt:i4>1</vt:i4>
      </vt:variant>
      <vt:variant>
        <vt:lpwstr>http://www.cobosystems.be/fx/image_proxy.php?FXimage=/fmi/xml/cnt/data.jpg?-db=iCobo.fp7&amp;-lay=Fiche%20-%20100&amp;-recid=7031&amp;-field=doc_doc_BLB__Blob_LOGO%7EBedrijfsprofiel%3A%3ABlob(1).5531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Monier Clima Comfort Plus</dc:subject>
  <dc:creator>DS - 2012 03 27</dc:creator>
  <cp:keywords>Copyright CBS 2012</cp:keywords>
  <cp:lastModifiedBy>Microsoft Office-gebruiker</cp:lastModifiedBy>
  <cp:revision>31</cp:revision>
  <cp:lastPrinted>2012-11-02T10:11:00Z</cp:lastPrinted>
  <dcterms:created xsi:type="dcterms:W3CDTF">2018-08-09T06:58:00Z</dcterms:created>
  <dcterms:modified xsi:type="dcterms:W3CDTF">2022-08-16T06:38:00Z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